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8E0F7" w14:textId="77777777" w:rsidR="00916402" w:rsidRDefault="00916402" w:rsidP="00866A94">
      <w:pPr>
        <w:spacing w:after="0" w:line="240" w:lineRule="auto"/>
        <w:jc w:val="center"/>
        <w:rPr>
          <w:rFonts w:ascii="Times New Roman" w:hAnsi="Times New Roman" w:cs="Times New Roman"/>
          <w:bCs/>
          <w:sz w:val="28"/>
          <w:szCs w:val="28"/>
          <w:lang w:val="sr-Latn-RS"/>
        </w:rPr>
      </w:pPr>
    </w:p>
    <w:p w14:paraId="119900B8" w14:textId="39BE03C5" w:rsidR="00CB7148" w:rsidRPr="00FD7DAC" w:rsidRDefault="00CB7148" w:rsidP="00CB7148">
      <w:pPr>
        <w:spacing w:after="0" w:line="240" w:lineRule="auto"/>
        <w:jc w:val="center"/>
        <w:rPr>
          <w:rFonts w:ascii="Times New Roman" w:hAnsi="Times New Roman" w:cs="Times New Roman"/>
          <w:bCs/>
          <w:sz w:val="28"/>
          <w:szCs w:val="28"/>
          <w:lang w:val="sr-Latn-RS"/>
        </w:rPr>
      </w:pPr>
      <w:r w:rsidRPr="00FD7DAC">
        <w:rPr>
          <w:rFonts w:ascii="Times New Roman" w:hAnsi="Times New Roman" w:cs="Times New Roman"/>
          <w:bCs/>
          <w:noProof/>
          <w:sz w:val="28"/>
          <w:szCs w:val="28"/>
          <w:lang w:val="sr-Latn-RS" w:eastAsia="sr-Latn-RS"/>
        </w:rPr>
        <w:t>ZNAČAJ POZNAVANJA</w:t>
      </w:r>
      <w:r w:rsidRPr="00FD7DAC">
        <w:rPr>
          <w:rFonts w:ascii="Times New Roman" w:hAnsi="Times New Roman" w:cs="Times New Roman"/>
          <w:bCs/>
          <w:sz w:val="28"/>
          <w:szCs w:val="28"/>
          <w:lang w:val="sr-Latn-RS"/>
        </w:rPr>
        <w:t xml:space="preserve"> GEOLOŠKE SREDINE KOD IZRADE </w:t>
      </w:r>
    </w:p>
    <w:p w14:paraId="35BD499E" w14:textId="77777777" w:rsidR="00CB7148" w:rsidRPr="00FD7DAC" w:rsidRDefault="00CB7148" w:rsidP="00CB7148">
      <w:pPr>
        <w:spacing w:after="0" w:line="240" w:lineRule="auto"/>
        <w:jc w:val="center"/>
        <w:rPr>
          <w:rFonts w:ascii="Times New Roman" w:hAnsi="Times New Roman" w:cs="Times New Roman"/>
          <w:bCs/>
          <w:sz w:val="28"/>
          <w:szCs w:val="28"/>
          <w:lang w:val="sr-Latn-RS"/>
        </w:rPr>
      </w:pPr>
      <w:r w:rsidRPr="00FD7DAC">
        <w:rPr>
          <w:rFonts w:ascii="Times New Roman" w:hAnsi="Times New Roman" w:cs="Times New Roman"/>
          <w:bCs/>
          <w:sz w:val="28"/>
          <w:szCs w:val="28"/>
          <w:lang w:val="sr-Latn-RS"/>
        </w:rPr>
        <w:t>PROSTORNO – PLANSKIH DOKUMENATA</w:t>
      </w:r>
    </w:p>
    <w:p w14:paraId="18217EA2" w14:textId="77777777" w:rsidR="00CB7148" w:rsidRPr="00E84EA6" w:rsidRDefault="00CB7148" w:rsidP="00CB7148">
      <w:pPr>
        <w:tabs>
          <w:tab w:val="left" w:pos="7938"/>
        </w:tabs>
        <w:spacing w:after="0" w:line="240" w:lineRule="auto"/>
        <w:ind w:right="1134"/>
        <w:jc w:val="center"/>
        <w:rPr>
          <w:rFonts w:ascii="Times New Roman" w:hAnsi="Times New Roman" w:cs="Times New Roman"/>
          <w:lang w:val="sr-Latn-RS"/>
        </w:rPr>
      </w:pPr>
    </w:p>
    <w:p w14:paraId="0693DC7D" w14:textId="1189529E" w:rsidR="00916402" w:rsidRPr="00E84EA6" w:rsidRDefault="00916402" w:rsidP="00916402">
      <w:pPr>
        <w:tabs>
          <w:tab w:val="left" w:pos="7938"/>
        </w:tabs>
        <w:spacing w:after="0" w:line="240" w:lineRule="auto"/>
        <w:ind w:left="1134" w:right="1134"/>
        <w:jc w:val="center"/>
        <w:rPr>
          <w:rFonts w:ascii="Times New Roman" w:hAnsi="Times New Roman" w:cs="Times New Roman"/>
          <w:lang w:val="sr-Latn-RS"/>
        </w:rPr>
      </w:pPr>
      <w:r w:rsidRPr="00E84EA6">
        <w:rPr>
          <w:rFonts w:ascii="Times New Roman" w:hAnsi="Times New Roman" w:cs="Times New Roman"/>
          <w:lang w:val="sr-Latn-RS"/>
        </w:rPr>
        <w:t>N</w:t>
      </w:r>
      <w:r w:rsidR="0011484A" w:rsidRPr="00E84EA6">
        <w:rPr>
          <w:rFonts w:ascii="Times New Roman" w:hAnsi="Times New Roman" w:cs="Times New Roman"/>
          <w:lang w:val="sr-Latn-RS"/>
        </w:rPr>
        <w:t>eđo</w:t>
      </w:r>
      <w:r w:rsidRPr="00E84EA6">
        <w:rPr>
          <w:rFonts w:ascii="Times New Roman" w:hAnsi="Times New Roman" w:cs="Times New Roman"/>
          <w:lang w:val="sr-Latn-RS"/>
        </w:rPr>
        <w:t xml:space="preserve"> Đurić</w:t>
      </w:r>
      <w:r w:rsidRPr="00E84EA6">
        <w:rPr>
          <w:rFonts w:ascii="Times New Roman" w:hAnsi="Times New Roman" w:cs="Times New Roman"/>
          <w:vertAlign w:val="superscript"/>
          <w:lang w:val="sr-Latn-RS"/>
        </w:rPr>
        <w:t>1</w:t>
      </w:r>
      <w:r w:rsidRPr="00E84EA6">
        <w:rPr>
          <w:rFonts w:ascii="Times New Roman" w:hAnsi="Times New Roman" w:cs="Times New Roman"/>
          <w:lang w:val="sr-Latn-RS"/>
        </w:rPr>
        <w:t xml:space="preserve">, </w:t>
      </w:r>
      <w:r w:rsidR="009A2602" w:rsidRPr="00E84EA6">
        <w:rPr>
          <w:rFonts w:ascii="Times New Roman" w:hAnsi="Times New Roman" w:cs="Times New Roman"/>
          <w:lang w:val="sr-Latn-RS"/>
        </w:rPr>
        <w:t>Ivan Stevović</w:t>
      </w:r>
      <w:r w:rsidR="008B3807" w:rsidRPr="00E84EA6">
        <w:rPr>
          <w:rFonts w:ascii="Times New Roman" w:hAnsi="Times New Roman" w:cs="Times New Roman"/>
          <w:vertAlign w:val="superscript"/>
          <w:lang w:val="sr-Latn-RS"/>
        </w:rPr>
        <w:t>2</w:t>
      </w:r>
      <w:r w:rsidR="009A2602" w:rsidRPr="00E84EA6">
        <w:rPr>
          <w:rFonts w:ascii="Times New Roman" w:hAnsi="Times New Roman" w:cs="Times New Roman"/>
          <w:lang w:val="sr-Latn-RS"/>
        </w:rPr>
        <w:t xml:space="preserve">, </w:t>
      </w:r>
      <w:r w:rsidRPr="00E84EA6">
        <w:rPr>
          <w:rFonts w:ascii="Times New Roman" w:hAnsi="Times New Roman" w:cs="Times New Roman"/>
          <w:lang w:val="sr-Latn-RS"/>
        </w:rPr>
        <w:t>D</w:t>
      </w:r>
      <w:r w:rsidR="0011484A" w:rsidRPr="00E84EA6">
        <w:rPr>
          <w:rFonts w:ascii="Times New Roman" w:hAnsi="Times New Roman" w:cs="Times New Roman"/>
          <w:lang w:val="sr-Latn-RS"/>
        </w:rPr>
        <w:t>ijana</w:t>
      </w:r>
      <w:r w:rsidRPr="00E84EA6">
        <w:rPr>
          <w:rFonts w:ascii="Times New Roman" w:hAnsi="Times New Roman" w:cs="Times New Roman"/>
          <w:lang w:val="sr-Latn-RS"/>
        </w:rPr>
        <w:t xml:space="preserve"> Đurić</w:t>
      </w:r>
      <w:r w:rsidR="008B3807" w:rsidRPr="00E84EA6">
        <w:rPr>
          <w:rFonts w:ascii="Times New Roman" w:hAnsi="Times New Roman" w:cs="Times New Roman"/>
          <w:vertAlign w:val="superscript"/>
          <w:lang w:val="sr-Latn-RS"/>
        </w:rPr>
        <w:t>3</w:t>
      </w:r>
    </w:p>
    <w:p w14:paraId="717E4DB2" w14:textId="77777777" w:rsidR="00916402" w:rsidRPr="005560D0" w:rsidRDefault="00916402" w:rsidP="00916402">
      <w:pPr>
        <w:tabs>
          <w:tab w:val="left" w:pos="7938"/>
        </w:tabs>
        <w:spacing w:after="0" w:line="240" w:lineRule="auto"/>
        <w:ind w:left="1134" w:right="1134"/>
        <w:jc w:val="center"/>
        <w:rPr>
          <w:rFonts w:ascii="Times New Roman" w:hAnsi="Times New Roman" w:cs="Times New Roman"/>
          <w:lang w:val="sr-Latn-RS"/>
        </w:rPr>
      </w:pPr>
      <w:r w:rsidRPr="005560D0">
        <w:rPr>
          <w:rFonts w:ascii="Times New Roman" w:hAnsi="Times New Roman" w:cs="Times New Roman"/>
          <w:vertAlign w:val="superscript"/>
          <w:lang w:val="sr-Latn-RS"/>
        </w:rPr>
        <w:t>1</w:t>
      </w:r>
      <w:r w:rsidRPr="005560D0">
        <w:rPr>
          <w:rFonts w:ascii="Times New Roman" w:hAnsi="Times New Roman" w:cs="Times New Roman"/>
          <w:lang w:val="sr-Latn-RS"/>
        </w:rPr>
        <w:t>Tehnički institut Bijeljina, Republika Srpska, Bosna i Hercegovina</w:t>
      </w:r>
    </w:p>
    <w:p w14:paraId="15779EE7" w14:textId="21B68C4A" w:rsidR="00916402" w:rsidRPr="00E84EA6" w:rsidRDefault="00916402" w:rsidP="00916402">
      <w:pPr>
        <w:tabs>
          <w:tab w:val="left" w:pos="7938"/>
        </w:tabs>
        <w:spacing w:after="0" w:line="240" w:lineRule="auto"/>
        <w:ind w:left="1134" w:right="1134"/>
        <w:jc w:val="center"/>
        <w:rPr>
          <w:rStyle w:val="Hiperveza"/>
          <w:rFonts w:ascii="Times New Roman" w:hAnsi="Times New Roman" w:cs="Times New Roman"/>
          <w:lang w:val="de-DE"/>
        </w:rPr>
      </w:pPr>
      <w:proofErr w:type="spellStart"/>
      <w:proofErr w:type="gramStart"/>
      <w:r w:rsidRPr="00C31484">
        <w:rPr>
          <w:rFonts w:ascii="Times New Roman" w:hAnsi="Times New Roman" w:cs="Times New Roman"/>
        </w:rPr>
        <w:t>e.mail</w:t>
      </w:r>
      <w:proofErr w:type="spellEnd"/>
      <w:proofErr w:type="gramEnd"/>
      <w:r w:rsidRPr="00C31484">
        <w:rPr>
          <w:rFonts w:ascii="Times New Roman" w:hAnsi="Times New Roman" w:cs="Times New Roman"/>
        </w:rPr>
        <w:t xml:space="preserve">. </w:t>
      </w:r>
      <w:hyperlink r:id="rId4" w:history="1">
        <w:r w:rsidRPr="00E84EA6">
          <w:rPr>
            <w:rStyle w:val="Hiperveza"/>
            <w:rFonts w:ascii="Times New Roman" w:hAnsi="Times New Roman" w:cs="Times New Roman"/>
            <w:lang w:val="de-DE"/>
          </w:rPr>
          <w:t>nedjo@tehnicki-institut.com</w:t>
        </w:r>
      </w:hyperlink>
    </w:p>
    <w:p w14:paraId="7330B2F2" w14:textId="7191EC9A" w:rsidR="008B3807" w:rsidRPr="00E84EA6" w:rsidRDefault="008B3807" w:rsidP="00916402">
      <w:pPr>
        <w:tabs>
          <w:tab w:val="left" w:pos="7938"/>
        </w:tabs>
        <w:spacing w:after="0" w:line="240" w:lineRule="auto"/>
        <w:ind w:left="1134" w:right="1134"/>
        <w:jc w:val="center"/>
        <w:rPr>
          <w:rFonts w:ascii="Times New Roman" w:hAnsi="Times New Roman" w:cs="Times New Roman"/>
          <w:lang w:val="de-DE"/>
        </w:rPr>
      </w:pPr>
      <w:r w:rsidRPr="00E84EA6">
        <w:rPr>
          <w:rFonts w:ascii="Times New Roman" w:hAnsi="Times New Roman" w:cs="Times New Roman"/>
          <w:vertAlign w:val="superscript"/>
          <w:lang w:val="de-DE"/>
        </w:rPr>
        <w:t>2</w:t>
      </w:r>
      <w:r w:rsidR="00E84EA6" w:rsidRPr="00E84EA6">
        <w:rPr>
          <w:rFonts w:ascii="Times New Roman" w:hAnsi="Times New Roman" w:cs="Times New Roman"/>
          <w:lang w:val="de-DE"/>
        </w:rPr>
        <w:t xml:space="preserve">Inovacioni </w:t>
      </w:r>
      <w:proofErr w:type="spellStart"/>
      <w:r w:rsidR="00E84EA6" w:rsidRPr="00E84EA6">
        <w:rPr>
          <w:rFonts w:ascii="Times New Roman" w:hAnsi="Times New Roman" w:cs="Times New Roman"/>
          <w:lang w:val="de-DE"/>
        </w:rPr>
        <w:t>centar</w:t>
      </w:r>
      <w:proofErr w:type="spellEnd"/>
      <w:r w:rsidR="00E84EA6" w:rsidRPr="00E84EA6">
        <w:rPr>
          <w:rFonts w:ascii="Times New Roman" w:hAnsi="Times New Roman" w:cs="Times New Roman"/>
          <w:lang w:val="de-DE"/>
        </w:rPr>
        <w:t xml:space="preserve"> </w:t>
      </w:r>
      <w:proofErr w:type="spellStart"/>
      <w:r w:rsidR="00E84EA6" w:rsidRPr="00E84EA6">
        <w:rPr>
          <w:rFonts w:ascii="Times New Roman" w:hAnsi="Times New Roman" w:cs="Times New Roman"/>
          <w:lang w:val="de-DE"/>
        </w:rPr>
        <w:t>Mašinskog</w:t>
      </w:r>
      <w:proofErr w:type="spellEnd"/>
      <w:r w:rsidR="00E84EA6" w:rsidRPr="00E84EA6">
        <w:rPr>
          <w:rFonts w:ascii="Times New Roman" w:hAnsi="Times New Roman" w:cs="Times New Roman"/>
          <w:lang w:val="de-DE"/>
        </w:rPr>
        <w:t xml:space="preserve"> </w:t>
      </w:r>
      <w:proofErr w:type="spellStart"/>
      <w:r w:rsidR="00E84EA6" w:rsidRPr="00E84EA6">
        <w:rPr>
          <w:rFonts w:ascii="Times New Roman" w:hAnsi="Times New Roman" w:cs="Times New Roman"/>
          <w:lang w:val="de-DE"/>
        </w:rPr>
        <w:t>fakulteta</w:t>
      </w:r>
      <w:proofErr w:type="spellEnd"/>
      <w:r w:rsidR="00E84EA6" w:rsidRPr="00E84EA6">
        <w:rPr>
          <w:rFonts w:ascii="Times New Roman" w:hAnsi="Times New Roman" w:cs="Times New Roman"/>
          <w:lang w:val="de-DE"/>
        </w:rPr>
        <w:t xml:space="preserve"> u </w:t>
      </w:r>
      <w:proofErr w:type="spellStart"/>
      <w:r w:rsidR="00E84EA6" w:rsidRPr="00E84EA6">
        <w:rPr>
          <w:rFonts w:ascii="Times New Roman" w:hAnsi="Times New Roman" w:cs="Times New Roman"/>
          <w:lang w:val="de-DE"/>
        </w:rPr>
        <w:t>Beogradu</w:t>
      </w:r>
      <w:proofErr w:type="spellEnd"/>
      <w:r w:rsidR="00E84EA6" w:rsidRPr="00E84EA6">
        <w:rPr>
          <w:rFonts w:ascii="Times New Roman" w:hAnsi="Times New Roman" w:cs="Times New Roman"/>
          <w:lang w:val="de-DE"/>
        </w:rPr>
        <w:t xml:space="preserve">, </w:t>
      </w:r>
      <w:proofErr w:type="spellStart"/>
      <w:r w:rsidR="00E84EA6" w:rsidRPr="00E84EA6">
        <w:rPr>
          <w:rFonts w:ascii="Times New Roman" w:hAnsi="Times New Roman" w:cs="Times New Roman"/>
          <w:lang w:val="de-DE"/>
        </w:rPr>
        <w:t>Srbija</w:t>
      </w:r>
      <w:proofErr w:type="spellEnd"/>
    </w:p>
    <w:p w14:paraId="062ECBE1" w14:textId="215354BE" w:rsidR="00E84EA6" w:rsidRPr="00E84EA6" w:rsidRDefault="00E84EA6" w:rsidP="00916402">
      <w:pPr>
        <w:tabs>
          <w:tab w:val="left" w:pos="7938"/>
        </w:tabs>
        <w:spacing w:after="0" w:line="240" w:lineRule="auto"/>
        <w:ind w:left="1134" w:right="1134"/>
        <w:jc w:val="center"/>
        <w:rPr>
          <w:rFonts w:ascii="Times New Roman" w:hAnsi="Times New Roman" w:cs="Times New Roman"/>
          <w:color w:val="FF0000"/>
        </w:rPr>
      </w:pPr>
      <w:proofErr w:type="spellStart"/>
      <w:proofErr w:type="gramStart"/>
      <w:r w:rsidRPr="00E84EA6">
        <w:rPr>
          <w:rFonts w:ascii="Times New Roman" w:hAnsi="Times New Roman" w:cs="Times New Roman"/>
        </w:rPr>
        <w:t>e.mail</w:t>
      </w:r>
      <w:proofErr w:type="spellEnd"/>
      <w:proofErr w:type="gramEnd"/>
      <w:r w:rsidRPr="00E84EA6">
        <w:rPr>
          <w:rFonts w:ascii="Times New Roman" w:hAnsi="Times New Roman" w:cs="Times New Roman"/>
        </w:rPr>
        <w:t xml:space="preserve">. </w:t>
      </w:r>
      <w:hyperlink r:id="rId5" w:history="1">
        <w:r w:rsidRPr="00F87BE1">
          <w:rPr>
            <w:rStyle w:val="Hiperveza"/>
            <w:rFonts w:ascii="Times New Roman" w:hAnsi="Times New Roman" w:cs="Times New Roman"/>
          </w:rPr>
          <w:t>istevovic@mas.bg.ac.rs</w:t>
        </w:r>
      </w:hyperlink>
      <w:r>
        <w:rPr>
          <w:rFonts w:ascii="Times New Roman" w:hAnsi="Times New Roman" w:cs="Times New Roman"/>
          <w:color w:val="FF0000"/>
        </w:rPr>
        <w:t xml:space="preserve"> </w:t>
      </w:r>
    </w:p>
    <w:p w14:paraId="2917B380" w14:textId="6C0CE3EB" w:rsidR="00916402" w:rsidRPr="00E84EA6" w:rsidRDefault="00916402" w:rsidP="00916402">
      <w:pPr>
        <w:tabs>
          <w:tab w:val="left" w:pos="7938"/>
        </w:tabs>
        <w:spacing w:after="0" w:line="240" w:lineRule="auto"/>
        <w:ind w:left="1134" w:right="1134"/>
        <w:jc w:val="center"/>
        <w:rPr>
          <w:rFonts w:ascii="Times New Roman" w:hAnsi="Times New Roman" w:cs="Times New Roman"/>
          <w:lang w:val="de-DE"/>
        </w:rPr>
      </w:pPr>
      <w:r w:rsidRPr="00E84EA6">
        <w:rPr>
          <w:rFonts w:ascii="Times New Roman" w:hAnsi="Times New Roman" w:cs="Times New Roman"/>
          <w:vertAlign w:val="superscript"/>
          <w:lang w:val="de-DE"/>
        </w:rPr>
        <w:t>2</w:t>
      </w:r>
      <w:r w:rsidRPr="00E84EA6">
        <w:rPr>
          <w:rFonts w:ascii="Times New Roman" w:hAnsi="Times New Roman" w:cs="Times New Roman"/>
          <w:lang w:val="de-DE"/>
        </w:rPr>
        <w:t xml:space="preserve">Građevinski fakultet Subotica, </w:t>
      </w:r>
      <w:proofErr w:type="spellStart"/>
      <w:r w:rsidRPr="00E84EA6">
        <w:rPr>
          <w:rFonts w:ascii="Times New Roman" w:hAnsi="Times New Roman" w:cs="Times New Roman"/>
          <w:lang w:val="de-DE"/>
        </w:rPr>
        <w:t>Univerzi</w:t>
      </w:r>
      <w:r w:rsidR="00FD0BF8" w:rsidRPr="00E84EA6">
        <w:rPr>
          <w:rFonts w:ascii="Times New Roman" w:hAnsi="Times New Roman" w:cs="Times New Roman"/>
          <w:lang w:val="de-DE"/>
        </w:rPr>
        <w:t>t</w:t>
      </w:r>
      <w:r w:rsidRPr="00E84EA6">
        <w:rPr>
          <w:rFonts w:ascii="Times New Roman" w:hAnsi="Times New Roman" w:cs="Times New Roman"/>
          <w:lang w:val="de-DE"/>
        </w:rPr>
        <w:t>et</w:t>
      </w:r>
      <w:proofErr w:type="spellEnd"/>
      <w:r w:rsidRPr="00E84EA6">
        <w:rPr>
          <w:rFonts w:ascii="Times New Roman" w:hAnsi="Times New Roman" w:cs="Times New Roman"/>
          <w:lang w:val="de-DE"/>
        </w:rPr>
        <w:t xml:space="preserve"> Novi </w:t>
      </w:r>
      <w:proofErr w:type="spellStart"/>
      <w:r w:rsidRPr="00E84EA6">
        <w:rPr>
          <w:rFonts w:ascii="Times New Roman" w:hAnsi="Times New Roman" w:cs="Times New Roman"/>
          <w:lang w:val="de-DE"/>
        </w:rPr>
        <w:t>Sad</w:t>
      </w:r>
      <w:proofErr w:type="spellEnd"/>
      <w:r w:rsidRPr="00E84EA6">
        <w:rPr>
          <w:rFonts w:ascii="Times New Roman" w:hAnsi="Times New Roman" w:cs="Times New Roman"/>
          <w:lang w:val="de-DE"/>
        </w:rPr>
        <w:t xml:space="preserve">, </w:t>
      </w:r>
      <w:proofErr w:type="spellStart"/>
      <w:r w:rsidRPr="00E84EA6">
        <w:rPr>
          <w:rFonts w:ascii="Times New Roman" w:hAnsi="Times New Roman" w:cs="Times New Roman"/>
          <w:lang w:val="de-DE"/>
        </w:rPr>
        <w:t>Srbija</w:t>
      </w:r>
      <w:proofErr w:type="spellEnd"/>
    </w:p>
    <w:p w14:paraId="2DBF70DC" w14:textId="24597819" w:rsidR="00A65442" w:rsidRPr="000B1D9F" w:rsidRDefault="00A65442" w:rsidP="00A65442">
      <w:pPr>
        <w:spacing w:after="0" w:line="240" w:lineRule="auto"/>
        <w:jc w:val="center"/>
        <w:rPr>
          <w:rFonts w:ascii="Times New Roman" w:hAnsi="Times New Roman"/>
          <w:color w:val="FF0000"/>
          <w:lang w:val="sr-Cyrl-BA"/>
        </w:rPr>
      </w:pPr>
      <w:r w:rsidRPr="00A65442">
        <w:rPr>
          <w:rFonts w:ascii="Times New Roman" w:hAnsi="Times New Roman"/>
          <w:color w:val="4472C4" w:themeColor="accent1"/>
          <w:lang w:val="sr-Cyrl-BA"/>
        </w:rPr>
        <w:t xml:space="preserve">e mail: </w:t>
      </w:r>
      <w:hyperlink r:id="rId6" w:history="1">
        <w:r w:rsidRPr="00A65442">
          <w:rPr>
            <w:rStyle w:val="Hiperveza"/>
            <w:rFonts w:ascii="Times New Roman" w:hAnsi="Times New Roman"/>
            <w:color w:val="4472C4" w:themeColor="accent1"/>
            <w:lang w:val="sr-Cyrl-BA"/>
          </w:rPr>
          <w:t>dijana.djuric.gf@gmail.com</w:t>
        </w:r>
      </w:hyperlink>
      <w:r>
        <w:rPr>
          <w:rStyle w:val="Hiperveza"/>
          <w:rFonts w:ascii="Times New Roman" w:hAnsi="Times New Roman"/>
          <w:color w:val="FF0000"/>
          <w:lang w:val="sr-Latn-RS"/>
        </w:rPr>
        <w:t xml:space="preserve"> </w:t>
      </w:r>
      <w:r w:rsidRPr="000B1D9F">
        <w:rPr>
          <w:rFonts w:ascii="Times New Roman" w:hAnsi="Times New Roman"/>
          <w:color w:val="FF0000"/>
          <w:lang w:val="sr-Latn-BA"/>
        </w:rPr>
        <w:t xml:space="preserve"> </w:t>
      </w:r>
      <w:r w:rsidRPr="000B1D9F">
        <w:rPr>
          <w:rFonts w:ascii="Times New Roman" w:hAnsi="Times New Roman"/>
          <w:color w:val="FF0000"/>
          <w:lang w:val="sr-Cyrl-BA"/>
        </w:rPr>
        <w:t xml:space="preserve"> </w:t>
      </w:r>
    </w:p>
    <w:p w14:paraId="4C8E3C71" w14:textId="41620F3F" w:rsidR="00866A94" w:rsidRPr="0011484A" w:rsidRDefault="00866A94" w:rsidP="00A65442">
      <w:pPr>
        <w:spacing w:after="0" w:line="240" w:lineRule="auto"/>
        <w:rPr>
          <w:rFonts w:ascii="Times New Roman" w:hAnsi="Times New Roman" w:cs="Times New Roman"/>
          <w:sz w:val="20"/>
          <w:szCs w:val="20"/>
          <w:lang w:val="sr-Cyrl-BA"/>
        </w:rPr>
      </w:pPr>
    </w:p>
    <w:p w14:paraId="6B030F83" w14:textId="5318CD97" w:rsidR="0011484A" w:rsidRDefault="005560D0" w:rsidP="0011484A">
      <w:pPr>
        <w:spacing w:after="0" w:line="240" w:lineRule="auto"/>
        <w:ind w:left="708"/>
        <w:jc w:val="both"/>
        <w:rPr>
          <w:rFonts w:ascii="Times New Roman" w:hAnsi="Times New Roman" w:cs="Times New Roman"/>
          <w:sz w:val="20"/>
          <w:szCs w:val="20"/>
          <w:lang w:val="sr-Latn-RS"/>
        </w:rPr>
      </w:pPr>
      <w:r w:rsidRPr="0011484A">
        <w:rPr>
          <w:rFonts w:ascii="Times New Roman" w:hAnsi="Times New Roman" w:cs="Times New Roman"/>
          <w:b/>
          <w:bCs/>
          <w:i/>
          <w:iCs/>
          <w:sz w:val="20"/>
          <w:szCs w:val="20"/>
          <w:lang w:val="sr-Latn-BA"/>
        </w:rPr>
        <w:t>Sažetak</w:t>
      </w:r>
      <w:r w:rsidR="00866A94" w:rsidRPr="0011484A">
        <w:rPr>
          <w:rFonts w:ascii="Times New Roman" w:hAnsi="Times New Roman" w:cs="Times New Roman"/>
          <w:b/>
          <w:bCs/>
          <w:i/>
          <w:iCs/>
          <w:sz w:val="20"/>
          <w:szCs w:val="20"/>
          <w:lang w:val="sr-Latn-BA"/>
        </w:rPr>
        <w:t>:</w:t>
      </w:r>
      <w:r w:rsidR="0011484A">
        <w:rPr>
          <w:rFonts w:ascii="Times New Roman" w:hAnsi="Times New Roman" w:cs="Times New Roman"/>
          <w:sz w:val="20"/>
          <w:szCs w:val="20"/>
          <w:lang w:val="sr-Latn-BA"/>
        </w:rPr>
        <w:t xml:space="preserve"> </w:t>
      </w:r>
      <w:r w:rsidR="0011484A" w:rsidRPr="0011484A">
        <w:rPr>
          <w:rFonts w:ascii="Times New Roman" w:hAnsi="Times New Roman" w:cs="Times New Roman"/>
          <w:sz w:val="20"/>
          <w:szCs w:val="20"/>
          <w:lang w:val="sr-Latn-RS"/>
        </w:rPr>
        <w:t>Teren kao geološka sredina predstavlja važan faktor kod izrade prostorno-planske</w:t>
      </w:r>
      <w:r w:rsidR="0011484A">
        <w:rPr>
          <w:rFonts w:ascii="Times New Roman" w:hAnsi="Times New Roman" w:cs="Times New Roman"/>
          <w:sz w:val="20"/>
          <w:szCs w:val="20"/>
          <w:lang w:val="sr-Latn-RS"/>
        </w:rPr>
        <w:t xml:space="preserve"> </w:t>
      </w:r>
      <w:r w:rsidR="0011484A" w:rsidRPr="0011484A">
        <w:rPr>
          <w:rFonts w:ascii="Times New Roman" w:hAnsi="Times New Roman" w:cs="Times New Roman"/>
          <w:sz w:val="20"/>
          <w:szCs w:val="20"/>
          <w:lang w:val="sr-Latn-RS"/>
        </w:rPr>
        <w:t xml:space="preserve">dokumentacije. Posmatra se na površini terena sa aspekta </w:t>
      </w:r>
      <w:proofErr w:type="spellStart"/>
      <w:r w:rsidR="0011484A" w:rsidRPr="0011484A">
        <w:rPr>
          <w:rFonts w:ascii="Times New Roman" w:hAnsi="Times New Roman" w:cs="Times New Roman"/>
          <w:sz w:val="20"/>
          <w:szCs w:val="20"/>
          <w:lang w:val="sr-Latn-RS"/>
        </w:rPr>
        <w:t>geomorfološkog</w:t>
      </w:r>
      <w:proofErr w:type="spellEnd"/>
      <w:r w:rsidR="0011484A" w:rsidRPr="0011484A">
        <w:rPr>
          <w:rFonts w:ascii="Times New Roman" w:hAnsi="Times New Roman" w:cs="Times New Roman"/>
          <w:sz w:val="20"/>
          <w:szCs w:val="20"/>
          <w:lang w:val="sr-Latn-RS"/>
        </w:rPr>
        <w:t xml:space="preserve"> oblikovanja kao i neposredno ispod površine terena sa asp</w:t>
      </w:r>
      <w:r w:rsidR="00CB7148">
        <w:rPr>
          <w:rFonts w:ascii="Times New Roman" w:hAnsi="Times New Roman" w:cs="Times New Roman"/>
          <w:sz w:val="20"/>
          <w:szCs w:val="20"/>
          <w:lang w:val="sr-Latn-RS"/>
        </w:rPr>
        <w:t>e</w:t>
      </w:r>
      <w:r w:rsidR="0011484A" w:rsidRPr="0011484A">
        <w:rPr>
          <w:rFonts w:ascii="Times New Roman" w:hAnsi="Times New Roman" w:cs="Times New Roman"/>
          <w:sz w:val="20"/>
          <w:szCs w:val="20"/>
          <w:lang w:val="sr-Latn-RS"/>
        </w:rPr>
        <w:t>kta njegove geološke građe.</w:t>
      </w:r>
    </w:p>
    <w:p w14:paraId="54AFF141" w14:textId="716D5024" w:rsidR="0011484A" w:rsidRPr="0011484A" w:rsidRDefault="0011484A" w:rsidP="0011484A">
      <w:pPr>
        <w:spacing w:after="0" w:line="240" w:lineRule="auto"/>
        <w:ind w:left="709" w:firstLine="284"/>
        <w:jc w:val="both"/>
        <w:rPr>
          <w:rFonts w:ascii="Times New Roman" w:hAnsi="Times New Roman" w:cs="Times New Roman"/>
          <w:sz w:val="20"/>
          <w:szCs w:val="20"/>
          <w:lang w:val="sr-Latn-RS"/>
        </w:rPr>
      </w:pPr>
      <w:r w:rsidRPr="0011484A">
        <w:rPr>
          <w:rFonts w:ascii="Times New Roman" w:hAnsi="Times New Roman" w:cs="Times New Roman"/>
          <w:sz w:val="20"/>
          <w:szCs w:val="20"/>
          <w:lang w:val="sr-Latn-RS"/>
        </w:rPr>
        <w:t xml:space="preserve">Svim planovima koji mogu biti strateški ili </w:t>
      </w:r>
      <w:proofErr w:type="spellStart"/>
      <w:r w:rsidRPr="0011484A">
        <w:rPr>
          <w:rFonts w:ascii="Times New Roman" w:hAnsi="Times New Roman" w:cs="Times New Roman"/>
          <w:sz w:val="20"/>
          <w:szCs w:val="20"/>
          <w:lang w:val="sr-Latn-RS"/>
        </w:rPr>
        <w:t>sprovedbeni</w:t>
      </w:r>
      <w:proofErr w:type="spellEnd"/>
      <w:r w:rsidRPr="0011484A">
        <w:rPr>
          <w:rFonts w:ascii="Times New Roman" w:hAnsi="Times New Roman" w:cs="Times New Roman"/>
          <w:sz w:val="20"/>
          <w:szCs w:val="20"/>
          <w:lang w:val="sr-Latn-RS"/>
        </w:rPr>
        <w:t xml:space="preserve"> dokumenti, višeg ili nižeg reda polaznu osnovu čini prirodna sredina. Geološka sredina, kao radna i životna sredina te kao medij geoloških resursa, predstavlja jedan od osnovnih kriterija za kvalitetnu </w:t>
      </w:r>
      <w:proofErr w:type="spellStart"/>
      <w:r w:rsidRPr="0011484A">
        <w:rPr>
          <w:rFonts w:ascii="Times New Roman" w:hAnsi="Times New Roman" w:cs="Times New Roman"/>
          <w:sz w:val="20"/>
          <w:szCs w:val="20"/>
          <w:lang w:val="sr-Latn-RS"/>
        </w:rPr>
        <w:t>namjenu</w:t>
      </w:r>
      <w:proofErr w:type="spellEnd"/>
      <w:r w:rsidRPr="0011484A">
        <w:rPr>
          <w:rFonts w:ascii="Times New Roman" w:hAnsi="Times New Roman" w:cs="Times New Roman"/>
          <w:sz w:val="20"/>
          <w:szCs w:val="20"/>
          <w:lang w:val="sr-Latn-RS"/>
        </w:rPr>
        <w:t xml:space="preserve"> odnosno planiranje i rezervisanje prostora za realizaciju planom zacrtanih sadržaja. </w:t>
      </w:r>
    </w:p>
    <w:p w14:paraId="26F18B93" w14:textId="44E732C5" w:rsidR="00A65442" w:rsidRPr="0011484A" w:rsidRDefault="0011484A" w:rsidP="0011484A">
      <w:pPr>
        <w:pStyle w:val="Teloteksta"/>
        <w:ind w:left="708" w:firstLine="285"/>
        <w:rPr>
          <w:rFonts w:ascii="Times New Roman" w:hAnsi="Times New Roman"/>
          <w:sz w:val="20"/>
          <w:lang w:val="sr-Latn-RS"/>
        </w:rPr>
      </w:pPr>
      <w:r w:rsidRPr="0011484A">
        <w:rPr>
          <w:rFonts w:ascii="Times New Roman" w:hAnsi="Times New Roman"/>
          <w:sz w:val="20"/>
          <w:lang w:val="sr-Latn-RS"/>
        </w:rPr>
        <w:t xml:space="preserve">Nedostaci koji se tokom izrade ili realizacije plana javljaju vezanim za geološku sredinu ostavljaju trajnu ili privremenu </w:t>
      </w:r>
      <w:proofErr w:type="spellStart"/>
      <w:r w:rsidRPr="0011484A">
        <w:rPr>
          <w:rFonts w:ascii="Times New Roman" w:hAnsi="Times New Roman"/>
          <w:sz w:val="20"/>
          <w:lang w:val="sr-Latn-RS"/>
        </w:rPr>
        <w:t>devestaciju</w:t>
      </w:r>
      <w:proofErr w:type="spellEnd"/>
      <w:r w:rsidRPr="0011484A">
        <w:rPr>
          <w:rFonts w:ascii="Times New Roman" w:hAnsi="Times New Roman"/>
          <w:sz w:val="20"/>
          <w:lang w:val="sr-Latn-RS"/>
        </w:rPr>
        <w:t xml:space="preserve"> životne sredine, a često i ugroženost objekata bilo kao rezultat geoloških ili savremenih </w:t>
      </w:r>
      <w:proofErr w:type="spellStart"/>
      <w:r w:rsidRPr="0011484A">
        <w:rPr>
          <w:rFonts w:ascii="Times New Roman" w:hAnsi="Times New Roman"/>
          <w:sz w:val="20"/>
          <w:lang w:val="sr-Latn-RS"/>
        </w:rPr>
        <w:t>inženjerskogeoloških</w:t>
      </w:r>
      <w:proofErr w:type="spellEnd"/>
      <w:r w:rsidRPr="0011484A">
        <w:rPr>
          <w:rFonts w:ascii="Times New Roman" w:hAnsi="Times New Roman"/>
          <w:sz w:val="20"/>
          <w:lang w:val="sr-Latn-RS"/>
        </w:rPr>
        <w:t xml:space="preserve"> procesa. </w:t>
      </w:r>
    </w:p>
    <w:p w14:paraId="7D08B027" w14:textId="5FE2BA4D" w:rsidR="005560D0" w:rsidRPr="005560D0" w:rsidRDefault="00A65442" w:rsidP="0011484A">
      <w:pPr>
        <w:spacing w:after="0" w:line="240" w:lineRule="auto"/>
        <w:ind w:left="708" w:firstLine="285"/>
        <w:jc w:val="both"/>
        <w:rPr>
          <w:rFonts w:ascii="Times New Roman" w:hAnsi="Times New Roman" w:cs="Times New Roman"/>
          <w:sz w:val="20"/>
          <w:szCs w:val="20"/>
          <w:lang w:val="sr-Cyrl-CS"/>
        </w:rPr>
      </w:pPr>
      <w:r>
        <w:rPr>
          <w:rFonts w:ascii="Times New Roman" w:hAnsi="Times New Roman" w:cs="Times New Roman"/>
          <w:b/>
          <w:bCs/>
          <w:i/>
          <w:iCs/>
          <w:sz w:val="20"/>
          <w:szCs w:val="20"/>
          <w:lang w:val="sr-Latn-BA"/>
        </w:rPr>
        <w:t>Ključne riječi</w:t>
      </w:r>
      <w:r w:rsidR="00866A94" w:rsidRPr="005560D0">
        <w:rPr>
          <w:rFonts w:ascii="Times New Roman" w:hAnsi="Times New Roman" w:cs="Times New Roman"/>
          <w:b/>
          <w:bCs/>
          <w:i/>
          <w:iCs/>
          <w:sz w:val="20"/>
          <w:szCs w:val="20"/>
          <w:lang w:val="sr-Latn-BA"/>
        </w:rPr>
        <w:t>:</w:t>
      </w:r>
      <w:r w:rsidR="00866A94" w:rsidRPr="005560D0">
        <w:rPr>
          <w:rFonts w:ascii="Times New Roman" w:hAnsi="Times New Roman" w:cs="Times New Roman"/>
          <w:sz w:val="20"/>
          <w:szCs w:val="20"/>
          <w:lang w:val="sr-Latn-BA"/>
        </w:rPr>
        <w:t xml:space="preserve"> </w:t>
      </w:r>
      <w:proofErr w:type="spellStart"/>
      <w:r w:rsidR="005560D0" w:rsidRPr="005560D0">
        <w:rPr>
          <w:rFonts w:ascii="Times New Roman" w:hAnsi="Times New Roman" w:cs="Times New Roman"/>
          <w:sz w:val="20"/>
          <w:szCs w:val="20"/>
          <w:lang w:val="sr-Cyrl-CS"/>
        </w:rPr>
        <w:t>geološka</w:t>
      </w:r>
      <w:proofErr w:type="spellEnd"/>
      <w:r w:rsidR="005560D0" w:rsidRPr="005560D0">
        <w:rPr>
          <w:rFonts w:ascii="Times New Roman" w:hAnsi="Times New Roman" w:cs="Times New Roman"/>
          <w:sz w:val="20"/>
          <w:szCs w:val="20"/>
          <w:lang w:val="sr-Cyrl-CS"/>
        </w:rPr>
        <w:t xml:space="preserve"> </w:t>
      </w:r>
      <w:proofErr w:type="spellStart"/>
      <w:r w:rsidR="005560D0" w:rsidRPr="005560D0">
        <w:rPr>
          <w:rFonts w:ascii="Times New Roman" w:hAnsi="Times New Roman" w:cs="Times New Roman"/>
          <w:sz w:val="20"/>
          <w:szCs w:val="20"/>
          <w:lang w:val="sr-Cyrl-CS"/>
        </w:rPr>
        <w:t>sredina</w:t>
      </w:r>
      <w:proofErr w:type="spellEnd"/>
      <w:r w:rsidR="005560D0" w:rsidRPr="005560D0">
        <w:rPr>
          <w:rFonts w:ascii="Times New Roman" w:hAnsi="Times New Roman" w:cs="Times New Roman"/>
          <w:sz w:val="20"/>
          <w:szCs w:val="20"/>
          <w:lang w:val="sr-Cyrl-CS"/>
        </w:rPr>
        <w:t xml:space="preserve">, </w:t>
      </w:r>
      <w:r w:rsidR="005560D0" w:rsidRPr="005560D0">
        <w:rPr>
          <w:rFonts w:ascii="Times New Roman" w:hAnsi="Times New Roman" w:cs="Times New Roman"/>
          <w:sz w:val="20"/>
          <w:szCs w:val="20"/>
          <w:lang w:val="sr-Latn-RS"/>
        </w:rPr>
        <w:t xml:space="preserve">geološki resursi, </w:t>
      </w:r>
      <w:proofErr w:type="spellStart"/>
      <w:r w:rsidR="005560D0" w:rsidRPr="005560D0">
        <w:rPr>
          <w:rFonts w:ascii="Times New Roman" w:hAnsi="Times New Roman" w:cs="Times New Roman"/>
          <w:sz w:val="20"/>
          <w:szCs w:val="20"/>
          <w:lang w:val="sr-Cyrl-CS"/>
        </w:rPr>
        <w:t>inženjerskogeološke</w:t>
      </w:r>
      <w:proofErr w:type="spellEnd"/>
      <w:r w:rsidR="005560D0" w:rsidRPr="005560D0">
        <w:rPr>
          <w:rFonts w:ascii="Times New Roman" w:hAnsi="Times New Roman" w:cs="Times New Roman"/>
          <w:sz w:val="20"/>
          <w:szCs w:val="20"/>
          <w:lang w:val="sr-Cyrl-CS"/>
        </w:rPr>
        <w:t xml:space="preserve"> i </w:t>
      </w:r>
      <w:proofErr w:type="spellStart"/>
      <w:r w:rsidR="005560D0" w:rsidRPr="005560D0">
        <w:rPr>
          <w:rFonts w:ascii="Times New Roman" w:hAnsi="Times New Roman" w:cs="Times New Roman"/>
          <w:sz w:val="20"/>
          <w:szCs w:val="20"/>
          <w:lang w:val="sr-Cyrl-CS"/>
        </w:rPr>
        <w:t>hidrogeološke</w:t>
      </w:r>
      <w:proofErr w:type="spellEnd"/>
      <w:r w:rsidR="005560D0" w:rsidRPr="005560D0">
        <w:rPr>
          <w:rFonts w:ascii="Times New Roman" w:hAnsi="Times New Roman" w:cs="Times New Roman"/>
          <w:sz w:val="20"/>
          <w:szCs w:val="20"/>
          <w:lang w:val="sr-Cyrl-CS"/>
        </w:rPr>
        <w:t xml:space="preserve"> </w:t>
      </w:r>
      <w:proofErr w:type="spellStart"/>
      <w:r w:rsidR="005560D0" w:rsidRPr="005560D0">
        <w:rPr>
          <w:rFonts w:ascii="Times New Roman" w:hAnsi="Times New Roman" w:cs="Times New Roman"/>
          <w:sz w:val="20"/>
          <w:szCs w:val="20"/>
          <w:lang w:val="sr-Cyrl-CS"/>
        </w:rPr>
        <w:t>karakteristike</w:t>
      </w:r>
      <w:proofErr w:type="spellEnd"/>
      <w:r w:rsidR="005560D0" w:rsidRPr="005560D0">
        <w:rPr>
          <w:rFonts w:ascii="Times New Roman" w:hAnsi="Times New Roman" w:cs="Times New Roman"/>
          <w:sz w:val="20"/>
          <w:szCs w:val="20"/>
          <w:lang w:val="sr-Cyrl-CS"/>
        </w:rPr>
        <w:t xml:space="preserve">, </w:t>
      </w:r>
      <w:r w:rsidR="005560D0" w:rsidRPr="005560D0">
        <w:rPr>
          <w:rFonts w:ascii="Times New Roman" w:hAnsi="Times New Roman" w:cs="Times New Roman"/>
          <w:sz w:val="20"/>
          <w:szCs w:val="20"/>
          <w:lang w:val="sr-Latn-RS"/>
        </w:rPr>
        <w:t xml:space="preserve">prostorno - </w:t>
      </w:r>
      <w:proofErr w:type="spellStart"/>
      <w:r w:rsidR="005560D0" w:rsidRPr="005560D0">
        <w:rPr>
          <w:rFonts w:ascii="Times New Roman" w:hAnsi="Times New Roman" w:cs="Times New Roman"/>
          <w:sz w:val="20"/>
          <w:szCs w:val="20"/>
          <w:lang w:val="sr-Cyrl-CS"/>
        </w:rPr>
        <w:t>planski</w:t>
      </w:r>
      <w:proofErr w:type="spellEnd"/>
      <w:r w:rsidR="005560D0" w:rsidRPr="005560D0">
        <w:rPr>
          <w:rFonts w:ascii="Times New Roman" w:hAnsi="Times New Roman" w:cs="Times New Roman"/>
          <w:sz w:val="20"/>
          <w:szCs w:val="20"/>
          <w:lang w:val="sr-Cyrl-CS"/>
        </w:rPr>
        <w:t xml:space="preserve"> </w:t>
      </w:r>
      <w:proofErr w:type="spellStart"/>
      <w:r w:rsidR="005560D0" w:rsidRPr="005560D0">
        <w:rPr>
          <w:rFonts w:ascii="Times New Roman" w:hAnsi="Times New Roman" w:cs="Times New Roman"/>
          <w:sz w:val="20"/>
          <w:szCs w:val="20"/>
          <w:lang w:val="sr-Cyrl-CS"/>
        </w:rPr>
        <w:t>dokumenti</w:t>
      </w:r>
      <w:proofErr w:type="spellEnd"/>
      <w:r w:rsidR="005560D0" w:rsidRPr="005560D0">
        <w:rPr>
          <w:rFonts w:ascii="Times New Roman" w:hAnsi="Times New Roman" w:cs="Times New Roman"/>
          <w:sz w:val="20"/>
          <w:szCs w:val="20"/>
          <w:lang w:val="sr-Cyrl-CS"/>
        </w:rPr>
        <w:t xml:space="preserve">, </w:t>
      </w:r>
      <w:proofErr w:type="spellStart"/>
      <w:r w:rsidR="005560D0" w:rsidRPr="005560D0">
        <w:rPr>
          <w:rFonts w:ascii="Times New Roman" w:hAnsi="Times New Roman" w:cs="Times New Roman"/>
          <w:sz w:val="20"/>
          <w:szCs w:val="20"/>
          <w:lang w:val="sr-Cyrl-CS"/>
        </w:rPr>
        <w:t>namjena</w:t>
      </w:r>
      <w:proofErr w:type="spellEnd"/>
      <w:r w:rsidR="005560D0" w:rsidRPr="005560D0">
        <w:rPr>
          <w:rFonts w:ascii="Times New Roman" w:hAnsi="Times New Roman" w:cs="Times New Roman"/>
          <w:sz w:val="20"/>
          <w:szCs w:val="20"/>
          <w:lang w:val="sr-Cyrl-CS"/>
        </w:rPr>
        <w:t xml:space="preserve"> </w:t>
      </w:r>
      <w:proofErr w:type="spellStart"/>
      <w:r w:rsidR="005560D0" w:rsidRPr="005560D0">
        <w:rPr>
          <w:rFonts w:ascii="Times New Roman" w:hAnsi="Times New Roman" w:cs="Times New Roman"/>
          <w:sz w:val="20"/>
          <w:szCs w:val="20"/>
          <w:lang w:val="sr-Cyrl-CS"/>
        </w:rPr>
        <w:t>površina</w:t>
      </w:r>
      <w:proofErr w:type="spellEnd"/>
      <w:r w:rsidR="005560D0" w:rsidRPr="005560D0">
        <w:rPr>
          <w:rFonts w:ascii="Times New Roman" w:hAnsi="Times New Roman" w:cs="Times New Roman"/>
          <w:sz w:val="20"/>
          <w:szCs w:val="20"/>
          <w:lang w:val="sr-Cyrl-CS"/>
        </w:rPr>
        <w:t>,</w:t>
      </w:r>
      <w:r w:rsidR="005560D0" w:rsidRPr="005560D0">
        <w:rPr>
          <w:rFonts w:ascii="Times New Roman" w:hAnsi="Times New Roman" w:cs="Times New Roman"/>
          <w:sz w:val="20"/>
          <w:szCs w:val="20"/>
          <w:lang w:val="sr-Latn-RS"/>
        </w:rPr>
        <w:t xml:space="preserve"> radna sredina,</w:t>
      </w:r>
      <w:r w:rsidR="005560D0" w:rsidRPr="005560D0">
        <w:rPr>
          <w:rFonts w:ascii="Times New Roman" w:hAnsi="Times New Roman" w:cs="Times New Roman"/>
          <w:sz w:val="20"/>
          <w:szCs w:val="20"/>
          <w:lang w:val="sr-Cyrl-CS"/>
        </w:rPr>
        <w:t xml:space="preserve"> </w:t>
      </w:r>
      <w:proofErr w:type="spellStart"/>
      <w:r w:rsidR="005560D0" w:rsidRPr="005560D0">
        <w:rPr>
          <w:rFonts w:ascii="Times New Roman" w:hAnsi="Times New Roman" w:cs="Times New Roman"/>
          <w:sz w:val="20"/>
          <w:szCs w:val="20"/>
          <w:lang w:val="sr-Cyrl-CS"/>
        </w:rPr>
        <w:t>životna</w:t>
      </w:r>
      <w:proofErr w:type="spellEnd"/>
      <w:r w:rsidR="005560D0" w:rsidRPr="005560D0">
        <w:rPr>
          <w:rFonts w:ascii="Times New Roman" w:hAnsi="Times New Roman" w:cs="Times New Roman"/>
          <w:sz w:val="20"/>
          <w:szCs w:val="20"/>
          <w:lang w:val="sr-Cyrl-CS"/>
        </w:rPr>
        <w:t xml:space="preserve"> </w:t>
      </w:r>
      <w:proofErr w:type="spellStart"/>
      <w:r w:rsidR="005560D0" w:rsidRPr="005560D0">
        <w:rPr>
          <w:rFonts w:ascii="Times New Roman" w:hAnsi="Times New Roman" w:cs="Times New Roman"/>
          <w:sz w:val="20"/>
          <w:szCs w:val="20"/>
          <w:lang w:val="sr-Cyrl-CS"/>
        </w:rPr>
        <w:t>sredina</w:t>
      </w:r>
      <w:proofErr w:type="spellEnd"/>
    </w:p>
    <w:p w14:paraId="22DD70C3" w14:textId="77777777" w:rsidR="005560D0" w:rsidRPr="00A65442" w:rsidRDefault="005560D0" w:rsidP="00A65442">
      <w:pPr>
        <w:jc w:val="center"/>
        <w:rPr>
          <w:rFonts w:ascii="Times New Roman" w:hAnsi="Times New Roman" w:cs="Times New Roman"/>
          <w:i/>
          <w:color w:val="FF0000"/>
          <w:sz w:val="28"/>
          <w:szCs w:val="28"/>
          <w:lang w:val="sr-Latn-RS"/>
        </w:rPr>
      </w:pPr>
    </w:p>
    <w:p w14:paraId="131B0C51" w14:textId="17097E22" w:rsidR="00CB7148" w:rsidRDefault="00CB7148" w:rsidP="00FD0BF8">
      <w:pPr>
        <w:tabs>
          <w:tab w:val="left" w:pos="7938"/>
        </w:tabs>
        <w:spacing w:after="0" w:line="240" w:lineRule="auto"/>
        <w:ind w:right="1134"/>
        <w:jc w:val="center"/>
        <w:rPr>
          <w:rStyle w:val="rynqvb"/>
          <w:rFonts w:ascii="Times New Roman" w:hAnsi="Times New Roman" w:cs="Times New Roman"/>
          <w:sz w:val="28"/>
          <w:szCs w:val="28"/>
          <w:lang w:val="en"/>
        </w:rPr>
      </w:pPr>
      <w:r w:rsidRPr="00CB7148">
        <w:rPr>
          <w:rStyle w:val="rynqvb"/>
          <w:rFonts w:ascii="Times New Roman" w:hAnsi="Times New Roman" w:cs="Times New Roman"/>
          <w:sz w:val="28"/>
          <w:szCs w:val="28"/>
          <w:lang w:val="en"/>
        </w:rPr>
        <w:t xml:space="preserve">THE IMPORTANCE OF KNOWLEDGE OF THE GEOLOGICAL ENVIRONMENT WHEN DESIGNING SPATIAL </w:t>
      </w:r>
      <w:r w:rsidR="007357FA">
        <w:rPr>
          <w:rStyle w:val="rynqvb"/>
          <w:rFonts w:ascii="Times New Roman" w:hAnsi="Times New Roman" w:cs="Times New Roman"/>
          <w:sz w:val="28"/>
          <w:szCs w:val="28"/>
          <w:lang w:val="en"/>
        </w:rPr>
        <w:t>–</w:t>
      </w:r>
      <w:r w:rsidRPr="00CB7148">
        <w:rPr>
          <w:rStyle w:val="rynqvb"/>
          <w:rFonts w:ascii="Times New Roman" w:hAnsi="Times New Roman" w:cs="Times New Roman"/>
          <w:sz w:val="28"/>
          <w:szCs w:val="28"/>
          <w:lang w:val="en"/>
        </w:rPr>
        <w:t xml:space="preserve"> PLANNING DOCUMENTS</w:t>
      </w:r>
    </w:p>
    <w:p w14:paraId="711CF6D0" w14:textId="2C9D2E4C" w:rsidR="00A65442" w:rsidRDefault="00A65442" w:rsidP="00A65442">
      <w:pPr>
        <w:spacing w:after="0" w:line="240" w:lineRule="auto"/>
        <w:ind w:firstLine="720"/>
        <w:jc w:val="center"/>
        <w:rPr>
          <w:rStyle w:val="rynqvb"/>
          <w:rFonts w:ascii="Times New Roman" w:hAnsi="Times New Roman" w:cs="Times New Roman"/>
          <w:lang w:val="en"/>
        </w:rPr>
      </w:pPr>
    </w:p>
    <w:p w14:paraId="6BD5C870" w14:textId="77777777" w:rsidR="00FD0BF8" w:rsidRPr="005560D0" w:rsidRDefault="00FD0BF8" w:rsidP="00FD0BF8">
      <w:pPr>
        <w:tabs>
          <w:tab w:val="left" w:pos="7938"/>
        </w:tabs>
        <w:spacing w:after="0" w:line="240" w:lineRule="auto"/>
        <w:ind w:left="1134" w:right="1134"/>
        <w:jc w:val="center"/>
        <w:rPr>
          <w:rFonts w:ascii="Times New Roman" w:hAnsi="Times New Roman" w:cs="Times New Roman"/>
          <w:lang w:val="sr-Latn-RS"/>
        </w:rPr>
      </w:pPr>
      <w:r w:rsidRPr="005560D0">
        <w:rPr>
          <w:rFonts w:ascii="Times New Roman" w:hAnsi="Times New Roman" w:cs="Times New Roman"/>
          <w:lang w:val="sr-Latn-RS"/>
        </w:rPr>
        <w:t>N</w:t>
      </w:r>
      <w:r>
        <w:rPr>
          <w:rFonts w:ascii="Times New Roman" w:hAnsi="Times New Roman" w:cs="Times New Roman"/>
          <w:lang w:val="sr-Latn-RS"/>
        </w:rPr>
        <w:t>eđo</w:t>
      </w:r>
      <w:r w:rsidRPr="005560D0">
        <w:rPr>
          <w:rFonts w:ascii="Times New Roman" w:hAnsi="Times New Roman" w:cs="Times New Roman"/>
          <w:lang w:val="sr-Latn-RS"/>
        </w:rPr>
        <w:t xml:space="preserve"> </w:t>
      </w:r>
      <w:r w:rsidRPr="00E84EA6">
        <w:rPr>
          <w:rFonts w:ascii="Times New Roman" w:hAnsi="Times New Roman" w:cs="Times New Roman"/>
          <w:lang w:val="sr-Latn-RS"/>
        </w:rPr>
        <w:t>Đurić</w:t>
      </w:r>
      <w:r w:rsidRPr="00E84EA6">
        <w:rPr>
          <w:rFonts w:ascii="Times New Roman" w:hAnsi="Times New Roman" w:cs="Times New Roman"/>
          <w:vertAlign w:val="superscript"/>
          <w:lang w:val="sr-Latn-RS"/>
        </w:rPr>
        <w:t>1</w:t>
      </w:r>
      <w:r w:rsidRPr="00E84EA6">
        <w:rPr>
          <w:rFonts w:ascii="Times New Roman" w:hAnsi="Times New Roman" w:cs="Times New Roman"/>
          <w:lang w:val="sr-Latn-RS"/>
        </w:rPr>
        <w:t>, Ivan Stevović</w:t>
      </w:r>
      <w:r w:rsidRPr="00E84EA6">
        <w:rPr>
          <w:rFonts w:ascii="Times New Roman" w:hAnsi="Times New Roman" w:cs="Times New Roman"/>
          <w:vertAlign w:val="superscript"/>
          <w:lang w:val="sr-Latn-RS"/>
        </w:rPr>
        <w:t>2</w:t>
      </w:r>
      <w:r w:rsidRPr="00E84EA6">
        <w:rPr>
          <w:rFonts w:ascii="Times New Roman" w:hAnsi="Times New Roman" w:cs="Times New Roman"/>
          <w:lang w:val="sr-Latn-RS"/>
        </w:rPr>
        <w:t>, Dijana Đurić</w:t>
      </w:r>
      <w:r w:rsidRPr="00E84EA6">
        <w:rPr>
          <w:rFonts w:ascii="Times New Roman" w:hAnsi="Times New Roman" w:cs="Times New Roman"/>
          <w:vertAlign w:val="superscript"/>
          <w:lang w:val="sr-Latn-RS"/>
        </w:rPr>
        <w:t>3</w:t>
      </w:r>
      <w:r w:rsidRPr="005560D0">
        <w:rPr>
          <w:rFonts w:ascii="Times New Roman" w:hAnsi="Times New Roman" w:cs="Times New Roman"/>
          <w:lang w:val="sr-Latn-RS"/>
        </w:rPr>
        <w:t>,</w:t>
      </w:r>
    </w:p>
    <w:p w14:paraId="03775120" w14:textId="340AC203" w:rsidR="00FD0BF8" w:rsidRPr="005560D0" w:rsidRDefault="00FD0BF8" w:rsidP="00FD0BF8">
      <w:pPr>
        <w:tabs>
          <w:tab w:val="left" w:pos="7938"/>
        </w:tabs>
        <w:spacing w:after="0" w:line="240" w:lineRule="auto"/>
        <w:ind w:left="1134" w:right="1134"/>
        <w:jc w:val="center"/>
        <w:rPr>
          <w:rFonts w:ascii="Times New Roman" w:hAnsi="Times New Roman" w:cs="Times New Roman"/>
          <w:lang w:val="sr-Latn-RS"/>
        </w:rPr>
      </w:pPr>
      <w:r w:rsidRPr="005560D0">
        <w:rPr>
          <w:rFonts w:ascii="Times New Roman" w:hAnsi="Times New Roman" w:cs="Times New Roman"/>
          <w:vertAlign w:val="superscript"/>
          <w:lang w:val="sr-Latn-RS"/>
        </w:rPr>
        <w:t>1</w:t>
      </w:r>
      <w:r w:rsidRPr="005560D0">
        <w:rPr>
          <w:rFonts w:ascii="Times New Roman" w:hAnsi="Times New Roman" w:cs="Times New Roman"/>
          <w:lang w:val="sr-Latn-RS"/>
        </w:rPr>
        <w:t>Te</w:t>
      </w:r>
      <w:r>
        <w:rPr>
          <w:rFonts w:ascii="Times New Roman" w:hAnsi="Times New Roman" w:cs="Times New Roman"/>
          <w:lang w:val="sr-Latn-RS"/>
        </w:rPr>
        <w:t>chnical Institute</w:t>
      </w:r>
      <w:r w:rsidRPr="005560D0">
        <w:rPr>
          <w:rFonts w:ascii="Times New Roman" w:hAnsi="Times New Roman" w:cs="Times New Roman"/>
          <w:lang w:val="sr-Latn-RS"/>
        </w:rPr>
        <w:t xml:space="preserve"> Bijeljina, Republika </w:t>
      </w:r>
      <w:proofErr w:type="spellStart"/>
      <w:r>
        <w:rPr>
          <w:rFonts w:ascii="Times New Roman" w:hAnsi="Times New Roman" w:cs="Times New Roman"/>
          <w:lang w:val="sr-Latn-RS"/>
        </w:rPr>
        <w:t>of</w:t>
      </w:r>
      <w:proofErr w:type="spellEnd"/>
      <w:r>
        <w:rPr>
          <w:rFonts w:ascii="Times New Roman" w:hAnsi="Times New Roman" w:cs="Times New Roman"/>
          <w:lang w:val="sr-Latn-RS"/>
        </w:rPr>
        <w:t xml:space="preserve"> </w:t>
      </w:r>
      <w:r w:rsidRPr="005560D0">
        <w:rPr>
          <w:rFonts w:ascii="Times New Roman" w:hAnsi="Times New Roman" w:cs="Times New Roman"/>
          <w:lang w:val="sr-Latn-RS"/>
        </w:rPr>
        <w:t xml:space="preserve">Srpska, </w:t>
      </w:r>
      <w:proofErr w:type="spellStart"/>
      <w:r w:rsidRPr="005560D0">
        <w:rPr>
          <w:rFonts w:ascii="Times New Roman" w:hAnsi="Times New Roman" w:cs="Times New Roman"/>
          <w:lang w:val="sr-Latn-RS"/>
        </w:rPr>
        <w:t>Bosn</w:t>
      </w:r>
      <w:r>
        <w:rPr>
          <w:rFonts w:ascii="Times New Roman" w:hAnsi="Times New Roman" w:cs="Times New Roman"/>
          <w:lang w:val="sr-Latn-RS"/>
        </w:rPr>
        <w:t>i</w:t>
      </w:r>
      <w:r w:rsidRPr="005560D0">
        <w:rPr>
          <w:rFonts w:ascii="Times New Roman" w:hAnsi="Times New Roman" w:cs="Times New Roman"/>
          <w:lang w:val="sr-Latn-RS"/>
        </w:rPr>
        <w:t>a</w:t>
      </w:r>
      <w:proofErr w:type="spellEnd"/>
      <w:r w:rsidRPr="005560D0">
        <w:rPr>
          <w:rFonts w:ascii="Times New Roman" w:hAnsi="Times New Roman" w:cs="Times New Roman"/>
          <w:lang w:val="sr-Latn-RS"/>
        </w:rPr>
        <w:t xml:space="preserve"> </w:t>
      </w:r>
      <w:r>
        <w:rPr>
          <w:rFonts w:ascii="Times New Roman" w:hAnsi="Times New Roman" w:cs="Times New Roman"/>
          <w:lang w:val="sr-Latn-RS"/>
        </w:rPr>
        <w:t>&amp;</w:t>
      </w:r>
      <w:r w:rsidRPr="005560D0">
        <w:rPr>
          <w:rFonts w:ascii="Times New Roman" w:hAnsi="Times New Roman" w:cs="Times New Roman"/>
          <w:lang w:val="sr-Latn-RS"/>
        </w:rPr>
        <w:t xml:space="preserve"> </w:t>
      </w:r>
      <w:proofErr w:type="spellStart"/>
      <w:r w:rsidRPr="005560D0">
        <w:rPr>
          <w:rFonts w:ascii="Times New Roman" w:hAnsi="Times New Roman" w:cs="Times New Roman"/>
          <w:lang w:val="sr-Latn-RS"/>
        </w:rPr>
        <w:t>Her</w:t>
      </w:r>
      <w:r>
        <w:rPr>
          <w:rFonts w:ascii="Times New Roman" w:hAnsi="Times New Roman" w:cs="Times New Roman"/>
          <w:lang w:val="sr-Latn-RS"/>
        </w:rPr>
        <w:t>zegovina</w:t>
      </w:r>
      <w:proofErr w:type="spellEnd"/>
    </w:p>
    <w:p w14:paraId="136FE369" w14:textId="77777777" w:rsidR="00FD0BF8" w:rsidRPr="00414181" w:rsidRDefault="00FD0BF8" w:rsidP="00FD0BF8">
      <w:pPr>
        <w:tabs>
          <w:tab w:val="left" w:pos="7938"/>
        </w:tabs>
        <w:spacing w:after="0" w:line="240" w:lineRule="auto"/>
        <w:ind w:left="1134" w:right="1134"/>
        <w:jc w:val="center"/>
        <w:rPr>
          <w:rStyle w:val="Hiperveza"/>
          <w:rFonts w:ascii="Times New Roman" w:hAnsi="Times New Roman" w:cs="Times New Roman"/>
        </w:rPr>
      </w:pPr>
      <w:proofErr w:type="spellStart"/>
      <w:proofErr w:type="gramStart"/>
      <w:r w:rsidRPr="00C31484">
        <w:rPr>
          <w:rFonts w:ascii="Times New Roman" w:hAnsi="Times New Roman" w:cs="Times New Roman"/>
        </w:rPr>
        <w:t>e.mail</w:t>
      </w:r>
      <w:proofErr w:type="spellEnd"/>
      <w:proofErr w:type="gramEnd"/>
      <w:r w:rsidRPr="00C31484">
        <w:rPr>
          <w:rFonts w:ascii="Times New Roman" w:hAnsi="Times New Roman" w:cs="Times New Roman"/>
        </w:rPr>
        <w:t xml:space="preserve">. </w:t>
      </w:r>
      <w:hyperlink r:id="rId7" w:history="1">
        <w:r w:rsidRPr="00414181">
          <w:rPr>
            <w:rStyle w:val="Hiperveza"/>
            <w:rFonts w:ascii="Times New Roman" w:hAnsi="Times New Roman" w:cs="Times New Roman"/>
          </w:rPr>
          <w:t>nedjo@tehnicki-institut.com</w:t>
        </w:r>
      </w:hyperlink>
    </w:p>
    <w:p w14:paraId="265D44E5" w14:textId="02C256D2" w:rsidR="00E84EA6" w:rsidRPr="00E84EA6" w:rsidRDefault="00FD0BF8" w:rsidP="00E84EA6">
      <w:pPr>
        <w:pStyle w:val="istitekst"/>
        <w:jc w:val="center"/>
        <w:rPr>
          <w:rFonts w:ascii="Times New Roman" w:hAnsi="Times New Roman" w:cs="Times New Roman"/>
          <w:sz w:val="20"/>
          <w:szCs w:val="20"/>
        </w:rPr>
      </w:pPr>
      <w:r w:rsidRPr="00E84EA6">
        <w:rPr>
          <w:rFonts w:ascii="Times New Roman" w:hAnsi="Times New Roman" w:cs="Times New Roman"/>
          <w:sz w:val="20"/>
          <w:szCs w:val="20"/>
          <w:vertAlign w:val="superscript"/>
        </w:rPr>
        <w:t>2</w:t>
      </w:r>
      <w:r w:rsidR="00E84EA6" w:rsidRPr="00E84EA6">
        <w:rPr>
          <w:rFonts w:ascii="Times New Roman" w:hAnsi="Times New Roman" w:cs="Times New Roman"/>
          <w:sz w:val="20"/>
          <w:szCs w:val="20"/>
        </w:rPr>
        <w:t xml:space="preserve">Innovation Center </w:t>
      </w:r>
      <w:proofErr w:type="spellStart"/>
      <w:r w:rsidR="00E84EA6" w:rsidRPr="00E84EA6">
        <w:rPr>
          <w:rFonts w:ascii="Times New Roman" w:hAnsi="Times New Roman" w:cs="Times New Roman"/>
          <w:sz w:val="20"/>
          <w:szCs w:val="20"/>
        </w:rPr>
        <w:t>of</w:t>
      </w:r>
      <w:proofErr w:type="spellEnd"/>
      <w:r w:rsidR="00E84EA6" w:rsidRPr="00E84EA6">
        <w:rPr>
          <w:rFonts w:ascii="Times New Roman" w:hAnsi="Times New Roman" w:cs="Times New Roman"/>
          <w:sz w:val="20"/>
          <w:szCs w:val="20"/>
        </w:rPr>
        <w:t xml:space="preserve"> </w:t>
      </w:r>
      <w:proofErr w:type="spellStart"/>
      <w:r w:rsidR="00E84EA6" w:rsidRPr="00E84EA6">
        <w:rPr>
          <w:rFonts w:ascii="Times New Roman" w:hAnsi="Times New Roman" w:cs="Times New Roman"/>
          <w:sz w:val="20"/>
          <w:szCs w:val="20"/>
        </w:rPr>
        <w:t>the</w:t>
      </w:r>
      <w:proofErr w:type="spellEnd"/>
      <w:r w:rsidR="00E84EA6" w:rsidRPr="00E84EA6">
        <w:rPr>
          <w:rFonts w:ascii="Times New Roman" w:hAnsi="Times New Roman" w:cs="Times New Roman"/>
          <w:sz w:val="20"/>
          <w:szCs w:val="20"/>
        </w:rPr>
        <w:t xml:space="preserve"> </w:t>
      </w:r>
      <w:proofErr w:type="spellStart"/>
      <w:r w:rsidR="00E84EA6" w:rsidRPr="00E84EA6">
        <w:rPr>
          <w:rFonts w:ascii="Times New Roman" w:hAnsi="Times New Roman" w:cs="Times New Roman"/>
          <w:sz w:val="20"/>
          <w:szCs w:val="20"/>
        </w:rPr>
        <w:t>Faculty</w:t>
      </w:r>
      <w:proofErr w:type="spellEnd"/>
      <w:r w:rsidR="00E84EA6" w:rsidRPr="00E84EA6">
        <w:rPr>
          <w:rFonts w:ascii="Times New Roman" w:hAnsi="Times New Roman" w:cs="Times New Roman"/>
          <w:sz w:val="20"/>
          <w:szCs w:val="20"/>
        </w:rPr>
        <w:t xml:space="preserve"> </w:t>
      </w:r>
      <w:proofErr w:type="spellStart"/>
      <w:r w:rsidR="00E84EA6" w:rsidRPr="00E84EA6">
        <w:rPr>
          <w:rFonts w:ascii="Times New Roman" w:hAnsi="Times New Roman" w:cs="Times New Roman"/>
          <w:sz w:val="20"/>
          <w:szCs w:val="20"/>
        </w:rPr>
        <w:t>of</w:t>
      </w:r>
      <w:proofErr w:type="spellEnd"/>
      <w:r w:rsidR="00E84EA6" w:rsidRPr="00E84EA6">
        <w:rPr>
          <w:rFonts w:ascii="Times New Roman" w:hAnsi="Times New Roman" w:cs="Times New Roman"/>
          <w:sz w:val="20"/>
          <w:szCs w:val="20"/>
        </w:rPr>
        <w:t xml:space="preserve"> </w:t>
      </w:r>
      <w:proofErr w:type="spellStart"/>
      <w:r w:rsidR="00E84EA6" w:rsidRPr="00E84EA6">
        <w:rPr>
          <w:rFonts w:ascii="Times New Roman" w:hAnsi="Times New Roman" w:cs="Times New Roman"/>
          <w:sz w:val="20"/>
          <w:szCs w:val="20"/>
        </w:rPr>
        <w:t>Mechanical</w:t>
      </w:r>
      <w:proofErr w:type="spellEnd"/>
      <w:r w:rsidR="00E84EA6" w:rsidRPr="00E84EA6">
        <w:rPr>
          <w:rFonts w:ascii="Times New Roman" w:hAnsi="Times New Roman" w:cs="Times New Roman"/>
          <w:sz w:val="20"/>
          <w:szCs w:val="20"/>
        </w:rPr>
        <w:t xml:space="preserve"> </w:t>
      </w:r>
      <w:proofErr w:type="spellStart"/>
      <w:r w:rsidR="00E84EA6" w:rsidRPr="00E84EA6">
        <w:rPr>
          <w:rFonts w:ascii="Times New Roman" w:hAnsi="Times New Roman" w:cs="Times New Roman"/>
          <w:sz w:val="20"/>
          <w:szCs w:val="20"/>
        </w:rPr>
        <w:t>Engineering</w:t>
      </w:r>
      <w:proofErr w:type="spellEnd"/>
      <w:r w:rsidR="00E84EA6" w:rsidRPr="00E84EA6">
        <w:rPr>
          <w:rFonts w:ascii="Times New Roman" w:hAnsi="Times New Roman" w:cs="Times New Roman"/>
          <w:sz w:val="20"/>
          <w:szCs w:val="20"/>
        </w:rPr>
        <w:t xml:space="preserve"> in </w:t>
      </w:r>
      <w:proofErr w:type="spellStart"/>
      <w:r w:rsidR="00E84EA6" w:rsidRPr="00E84EA6">
        <w:rPr>
          <w:rFonts w:ascii="Times New Roman" w:hAnsi="Times New Roman" w:cs="Times New Roman"/>
          <w:sz w:val="20"/>
          <w:szCs w:val="20"/>
        </w:rPr>
        <w:t>Belgrade</w:t>
      </w:r>
      <w:proofErr w:type="spellEnd"/>
      <w:r w:rsidR="00E84EA6">
        <w:rPr>
          <w:rFonts w:ascii="Times New Roman" w:hAnsi="Times New Roman" w:cs="Times New Roman"/>
          <w:sz w:val="20"/>
          <w:szCs w:val="20"/>
        </w:rPr>
        <w:t xml:space="preserve">, </w:t>
      </w:r>
      <w:proofErr w:type="spellStart"/>
      <w:r w:rsidR="00E84EA6">
        <w:rPr>
          <w:rFonts w:ascii="Times New Roman" w:hAnsi="Times New Roman" w:cs="Times New Roman"/>
          <w:sz w:val="20"/>
          <w:szCs w:val="20"/>
        </w:rPr>
        <w:t>Serbia</w:t>
      </w:r>
      <w:proofErr w:type="spellEnd"/>
    </w:p>
    <w:p w14:paraId="4674021E" w14:textId="7FB741C0" w:rsidR="00FD0BF8" w:rsidRPr="00E84EA6" w:rsidRDefault="00E84EA6" w:rsidP="00E84EA6">
      <w:pPr>
        <w:tabs>
          <w:tab w:val="left" w:pos="7938"/>
        </w:tabs>
        <w:spacing w:after="0" w:line="240" w:lineRule="auto"/>
        <w:ind w:left="1134" w:right="1134"/>
        <w:jc w:val="center"/>
        <w:rPr>
          <w:rFonts w:ascii="Times New Roman" w:hAnsi="Times New Roman" w:cs="Times New Roman"/>
          <w:color w:val="FF0000"/>
        </w:rPr>
      </w:pPr>
      <w:proofErr w:type="spellStart"/>
      <w:proofErr w:type="gramStart"/>
      <w:r w:rsidRPr="00E84EA6">
        <w:rPr>
          <w:rFonts w:ascii="Times New Roman" w:hAnsi="Times New Roman" w:cs="Times New Roman"/>
        </w:rPr>
        <w:t>e.mail</w:t>
      </w:r>
      <w:proofErr w:type="spellEnd"/>
      <w:proofErr w:type="gramEnd"/>
      <w:r w:rsidRPr="00E84EA6">
        <w:rPr>
          <w:rFonts w:ascii="Times New Roman" w:hAnsi="Times New Roman" w:cs="Times New Roman"/>
        </w:rPr>
        <w:t xml:space="preserve">. </w:t>
      </w:r>
      <w:hyperlink r:id="rId8" w:history="1">
        <w:r w:rsidRPr="00F87BE1">
          <w:rPr>
            <w:rStyle w:val="Hiperveza"/>
            <w:rFonts w:ascii="Times New Roman" w:hAnsi="Times New Roman" w:cs="Times New Roman"/>
          </w:rPr>
          <w:t>istevovic@mas.bg.ac.rs</w:t>
        </w:r>
      </w:hyperlink>
      <w:r>
        <w:rPr>
          <w:rFonts w:ascii="Times New Roman" w:hAnsi="Times New Roman" w:cs="Times New Roman"/>
          <w:color w:val="FF0000"/>
        </w:rPr>
        <w:t xml:space="preserve"> </w:t>
      </w:r>
    </w:p>
    <w:p w14:paraId="6DAD9387" w14:textId="4043061E" w:rsidR="00FD0BF8" w:rsidRPr="00FD0BF8" w:rsidRDefault="00FD0BF8" w:rsidP="00FD0BF8">
      <w:pPr>
        <w:tabs>
          <w:tab w:val="left" w:pos="7938"/>
        </w:tabs>
        <w:spacing w:after="0" w:line="240" w:lineRule="auto"/>
        <w:ind w:left="1134" w:right="1134"/>
        <w:jc w:val="center"/>
        <w:rPr>
          <w:rFonts w:ascii="Times New Roman" w:hAnsi="Times New Roman" w:cs="Times New Roman"/>
          <w:color w:val="4472C4" w:themeColor="accent1"/>
          <w:sz w:val="20"/>
          <w:szCs w:val="20"/>
          <w:lang w:val="sr-Cyrl-BA"/>
        </w:rPr>
      </w:pPr>
      <w:r w:rsidRPr="00FD0BF8">
        <w:rPr>
          <w:rFonts w:ascii="Times New Roman" w:hAnsi="Times New Roman" w:cs="Times New Roman"/>
          <w:sz w:val="20"/>
          <w:szCs w:val="20"/>
          <w:vertAlign w:val="superscript"/>
        </w:rPr>
        <w:t>2</w:t>
      </w:r>
      <w:r w:rsidRPr="00FD0BF8">
        <w:rPr>
          <w:rStyle w:val="rynqvb"/>
          <w:rFonts w:ascii="Times New Roman" w:hAnsi="Times New Roman" w:cs="Times New Roman"/>
          <w:sz w:val="20"/>
          <w:szCs w:val="20"/>
          <w:lang w:val="en"/>
        </w:rPr>
        <w:t>Faculty of Civil Engineering, Subotica, University of Novi Sad, Serbia</w:t>
      </w:r>
      <w:r w:rsidRPr="00FD0BF8">
        <w:rPr>
          <w:rFonts w:ascii="Times New Roman" w:hAnsi="Times New Roman" w:cs="Times New Roman"/>
          <w:color w:val="4472C4" w:themeColor="accent1"/>
          <w:sz w:val="20"/>
          <w:szCs w:val="20"/>
          <w:lang w:val="sr-Cyrl-BA"/>
        </w:rPr>
        <w:t xml:space="preserve"> </w:t>
      </w:r>
    </w:p>
    <w:p w14:paraId="2505D554" w14:textId="3701A325" w:rsidR="00FD0BF8" w:rsidRPr="00FD0BF8" w:rsidRDefault="00FD0BF8" w:rsidP="00FD0BF8">
      <w:pPr>
        <w:tabs>
          <w:tab w:val="left" w:pos="7938"/>
        </w:tabs>
        <w:spacing w:after="0" w:line="240" w:lineRule="auto"/>
        <w:ind w:left="1134" w:right="1134"/>
        <w:jc w:val="center"/>
        <w:rPr>
          <w:rStyle w:val="rynqvb"/>
          <w:rFonts w:ascii="Times New Roman" w:hAnsi="Times New Roman" w:cs="Times New Roman"/>
        </w:rPr>
      </w:pPr>
      <w:r>
        <w:rPr>
          <w:rFonts w:ascii="Times New Roman" w:hAnsi="Times New Roman"/>
          <w:color w:val="4472C4" w:themeColor="accent1"/>
          <w:lang w:val="sr-Latn-RS"/>
        </w:rPr>
        <w:t>e</w:t>
      </w:r>
      <w:r w:rsidRPr="00A65442">
        <w:rPr>
          <w:rFonts w:ascii="Times New Roman" w:hAnsi="Times New Roman"/>
          <w:color w:val="4472C4" w:themeColor="accent1"/>
          <w:lang w:val="sr-Cyrl-BA"/>
        </w:rPr>
        <w:t xml:space="preserve">mail: </w:t>
      </w:r>
      <w:hyperlink r:id="rId9" w:history="1">
        <w:r w:rsidRPr="00A65442">
          <w:rPr>
            <w:rStyle w:val="Hiperveza"/>
            <w:rFonts w:ascii="Times New Roman" w:hAnsi="Times New Roman"/>
            <w:color w:val="4472C4" w:themeColor="accent1"/>
            <w:lang w:val="sr-Cyrl-BA"/>
          </w:rPr>
          <w:t>dijana.djuric.gf@gmail.com</w:t>
        </w:r>
      </w:hyperlink>
    </w:p>
    <w:p w14:paraId="3AD1BB1D" w14:textId="77777777" w:rsidR="00E84EA6" w:rsidRDefault="00E84EA6" w:rsidP="00CB7148">
      <w:pPr>
        <w:spacing w:after="0" w:line="240" w:lineRule="auto"/>
        <w:ind w:firstLine="720"/>
        <w:jc w:val="both"/>
        <w:rPr>
          <w:rFonts w:ascii="Times New Roman" w:hAnsi="Times New Roman"/>
          <w:b/>
          <w:bCs/>
          <w:i/>
          <w:iCs/>
          <w:sz w:val="20"/>
          <w:lang w:val="sr-Latn-BA"/>
        </w:rPr>
      </w:pPr>
    </w:p>
    <w:p w14:paraId="7FBE1510" w14:textId="34625132" w:rsidR="00CB7148" w:rsidRDefault="00A65442" w:rsidP="00CB7148">
      <w:pPr>
        <w:spacing w:after="0" w:line="240" w:lineRule="auto"/>
        <w:ind w:firstLine="720"/>
        <w:jc w:val="both"/>
        <w:rPr>
          <w:rStyle w:val="rynqvb"/>
          <w:rFonts w:ascii="Times New Roman" w:hAnsi="Times New Roman" w:cs="Times New Roman"/>
          <w:sz w:val="20"/>
          <w:szCs w:val="20"/>
          <w:lang w:val="en"/>
        </w:rPr>
      </w:pPr>
      <w:proofErr w:type="spellStart"/>
      <w:r w:rsidRPr="004D4E18">
        <w:rPr>
          <w:rFonts w:ascii="Times New Roman" w:hAnsi="Times New Roman"/>
          <w:b/>
          <w:bCs/>
          <w:i/>
          <w:iCs/>
          <w:sz w:val="20"/>
          <w:lang w:val="sr-Latn-BA"/>
        </w:rPr>
        <w:t>Abstract</w:t>
      </w:r>
      <w:proofErr w:type="spellEnd"/>
      <w:r w:rsidRPr="004D4E18">
        <w:rPr>
          <w:rFonts w:ascii="Times New Roman" w:hAnsi="Times New Roman"/>
          <w:b/>
          <w:bCs/>
          <w:i/>
          <w:iCs/>
          <w:sz w:val="20"/>
          <w:lang w:val="sr-Latn-BA"/>
        </w:rPr>
        <w:t>:</w:t>
      </w:r>
      <w:r w:rsidRPr="004D4E18">
        <w:rPr>
          <w:rFonts w:ascii="Times New Roman" w:hAnsi="Times New Roman"/>
          <w:sz w:val="20"/>
          <w:lang w:val="sr-Latn-BA"/>
        </w:rPr>
        <w:t xml:space="preserve"> </w:t>
      </w:r>
      <w:r w:rsidR="00CB7148" w:rsidRPr="0011484A">
        <w:rPr>
          <w:rStyle w:val="rynqvb"/>
          <w:rFonts w:ascii="Times New Roman" w:hAnsi="Times New Roman" w:cs="Times New Roman"/>
          <w:sz w:val="20"/>
          <w:szCs w:val="20"/>
          <w:lang w:val="en"/>
        </w:rPr>
        <w:t>Terrain as a geological environment is an important factor in the creation of spatial planning documentation.</w:t>
      </w:r>
      <w:r w:rsidR="00CB7148" w:rsidRPr="0011484A">
        <w:rPr>
          <w:rStyle w:val="hwtze"/>
          <w:rFonts w:ascii="Times New Roman" w:hAnsi="Times New Roman" w:cs="Times New Roman"/>
          <w:sz w:val="20"/>
          <w:szCs w:val="20"/>
          <w:lang w:val="en"/>
        </w:rPr>
        <w:t xml:space="preserve"> </w:t>
      </w:r>
      <w:r w:rsidR="00CB7148" w:rsidRPr="0011484A">
        <w:rPr>
          <w:rStyle w:val="rynqvb"/>
          <w:rFonts w:ascii="Times New Roman" w:hAnsi="Times New Roman" w:cs="Times New Roman"/>
          <w:sz w:val="20"/>
          <w:szCs w:val="20"/>
          <w:lang w:val="en"/>
        </w:rPr>
        <w:t xml:space="preserve">It is observed on the surface of the terrain from the aspect of geomorphological formation as well as directly below the surface of the terrain from the aspect of its geological structure. </w:t>
      </w:r>
    </w:p>
    <w:p w14:paraId="3A3B00CC" w14:textId="7183CB34" w:rsidR="00CB7148" w:rsidRDefault="00CB7148" w:rsidP="00CB7148">
      <w:pPr>
        <w:spacing w:after="0" w:line="240" w:lineRule="auto"/>
        <w:ind w:firstLine="720"/>
        <w:jc w:val="both"/>
        <w:rPr>
          <w:rStyle w:val="rynqvb"/>
          <w:rFonts w:ascii="Times New Roman" w:hAnsi="Times New Roman" w:cs="Times New Roman"/>
          <w:sz w:val="20"/>
          <w:szCs w:val="20"/>
          <w:lang w:val="en"/>
        </w:rPr>
      </w:pPr>
      <w:r w:rsidRPr="0011484A">
        <w:rPr>
          <w:rStyle w:val="rynqvb"/>
          <w:rFonts w:ascii="Times New Roman" w:hAnsi="Times New Roman" w:cs="Times New Roman"/>
          <w:sz w:val="20"/>
          <w:szCs w:val="20"/>
          <w:lang w:val="en"/>
        </w:rPr>
        <w:t>All plans, which can be strategic or executive documents, of a higher or lower order, are based on the natural environment.</w:t>
      </w:r>
      <w:r w:rsidRPr="0011484A">
        <w:rPr>
          <w:rStyle w:val="hwtze"/>
          <w:rFonts w:ascii="Times New Roman" w:hAnsi="Times New Roman" w:cs="Times New Roman"/>
          <w:sz w:val="20"/>
          <w:szCs w:val="20"/>
          <w:lang w:val="en"/>
        </w:rPr>
        <w:t xml:space="preserve"> </w:t>
      </w:r>
      <w:r w:rsidRPr="00CB7148">
        <w:rPr>
          <w:rStyle w:val="hwtze"/>
          <w:rFonts w:ascii="Times New Roman" w:hAnsi="Times New Roman" w:cs="Times New Roman"/>
          <w:sz w:val="20"/>
          <w:szCs w:val="20"/>
          <w:lang w:val="en"/>
        </w:rPr>
        <w:t>T</w:t>
      </w:r>
      <w:r w:rsidRPr="00CB7148">
        <w:rPr>
          <w:rStyle w:val="rynqvb"/>
          <w:rFonts w:ascii="Times New Roman" w:hAnsi="Times New Roman" w:cs="Times New Roman"/>
          <w:sz w:val="20"/>
          <w:szCs w:val="20"/>
          <w:lang w:val="en"/>
        </w:rPr>
        <w:t>he geological environment, as a working and living environment and as a medium of geological resources, represents one of the basic criteria for quality use, that is, planning and reserving space for the realization of the contents outlined in the plan.</w:t>
      </w:r>
    </w:p>
    <w:p w14:paraId="049A60DD" w14:textId="77777777" w:rsidR="00CB7148" w:rsidRPr="0011484A" w:rsidRDefault="00CB7148" w:rsidP="00CB7148">
      <w:pPr>
        <w:spacing w:after="0" w:line="240" w:lineRule="auto"/>
        <w:ind w:firstLine="720"/>
        <w:jc w:val="both"/>
        <w:rPr>
          <w:rFonts w:ascii="Times New Roman" w:hAnsi="Times New Roman" w:cs="Times New Roman"/>
          <w:sz w:val="20"/>
          <w:szCs w:val="20"/>
          <w:lang w:val="sr-Cyrl-CS"/>
        </w:rPr>
      </w:pPr>
      <w:r w:rsidRPr="0011484A">
        <w:rPr>
          <w:rStyle w:val="rynqvb"/>
          <w:rFonts w:ascii="Times New Roman" w:hAnsi="Times New Roman" w:cs="Times New Roman"/>
          <w:sz w:val="20"/>
          <w:szCs w:val="20"/>
          <w:lang w:val="en"/>
        </w:rPr>
        <w:t>Deficiencies related to the geological environment that arise during the development or realization of the plan leave permanent or temporary devastation of the environment, and often also the endangerment of buildings either as a result of geological or modern engineering geological processes.</w:t>
      </w:r>
    </w:p>
    <w:p w14:paraId="75367AC7" w14:textId="0D9B5806" w:rsidR="00A65442" w:rsidRPr="004D4E18" w:rsidRDefault="00CC3B58" w:rsidP="00CB7148">
      <w:pPr>
        <w:pStyle w:val="Teloteksta"/>
        <w:ind w:firstLine="708"/>
        <w:rPr>
          <w:rFonts w:ascii="Times New Roman" w:hAnsi="Times New Roman"/>
          <w:sz w:val="20"/>
        </w:rPr>
      </w:pPr>
      <w:proofErr w:type="spellStart"/>
      <w:r>
        <w:rPr>
          <w:rFonts w:ascii="Times New Roman" w:hAnsi="Times New Roman"/>
          <w:b/>
          <w:bCs/>
          <w:i/>
          <w:iCs/>
          <w:sz w:val="20"/>
          <w:lang w:val="sr-Latn-BA"/>
        </w:rPr>
        <w:t>Key</w:t>
      </w:r>
      <w:proofErr w:type="spellEnd"/>
      <w:r>
        <w:rPr>
          <w:rFonts w:ascii="Times New Roman" w:hAnsi="Times New Roman"/>
          <w:b/>
          <w:bCs/>
          <w:i/>
          <w:iCs/>
          <w:sz w:val="20"/>
          <w:lang w:val="sr-Latn-BA"/>
        </w:rPr>
        <w:t xml:space="preserve"> </w:t>
      </w:r>
      <w:proofErr w:type="spellStart"/>
      <w:r>
        <w:rPr>
          <w:rFonts w:ascii="Times New Roman" w:hAnsi="Times New Roman"/>
          <w:b/>
          <w:bCs/>
          <w:i/>
          <w:iCs/>
          <w:sz w:val="20"/>
          <w:lang w:val="sr-Latn-BA"/>
        </w:rPr>
        <w:t>words</w:t>
      </w:r>
      <w:proofErr w:type="spellEnd"/>
      <w:r w:rsidR="00A65442" w:rsidRPr="004D4E18">
        <w:rPr>
          <w:rFonts w:ascii="Times New Roman" w:hAnsi="Times New Roman"/>
          <w:b/>
          <w:bCs/>
          <w:i/>
          <w:iCs/>
          <w:sz w:val="20"/>
          <w:lang w:val="sr-Latn-BA"/>
        </w:rPr>
        <w:t>:</w:t>
      </w:r>
      <w:r w:rsidR="004D4E18" w:rsidRPr="004D4E18">
        <w:rPr>
          <w:rStyle w:val="rynqvb"/>
          <w:rFonts w:ascii="Times New Roman" w:hAnsi="Times New Roman"/>
          <w:sz w:val="20"/>
          <w:lang w:val="en"/>
        </w:rPr>
        <w:t xml:space="preserve"> geological environment, geological resources, engineering geological and hydrogeological characteristics, spatial planning documents, land use, working environment, living environment</w:t>
      </w:r>
    </w:p>
    <w:sectPr w:rsidR="00A65442" w:rsidRPr="004D4E18" w:rsidSect="00D8175B">
      <w:type w:val="continuous"/>
      <w:pgSz w:w="11907" w:h="16840" w:code="9"/>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FDE"/>
    <w:rsid w:val="00043EBE"/>
    <w:rsid w:val="00085831"/>
    <w:rsid w:val="0011484A"/>
    <w:rsid w:val="00222896"/>
    <w:rsid w:val="003A3713"/>
    <w:rsid w:val="00414181"/>
    <w:rsid w:val="00457184"/>
    <w:rsid w:val="004D4E18"/>
    <w:rsid w:val="005560D0"/>
    <w:rsid w:val="006151FD"/>
    <w:rsid w:val="006D0B65"/>
    <w:rsid w:val="007357FA"/>
    <w:rsid w:val="007872EA"/>
    <w:rsid w:val="00866A94"/>
    <w:rsid w:val="008B3807"/>
    <w:rsid w:val="00916402"/>
    <w:rsid w:val="009A2602"/>
    <w:rsid w:val="009A3FDE"/>
    <w:rsid w:val="00A3515B"/>
    <w:rsid w:val="00A65442"/>
    <w:rsid w:val="00CB7148"/>
    <w:rsid w:val="00CC3B58"/>
    <w:rsid w:val="00D8175B"/>
    <w:rsid w:val="00E84EA6"/>
    <w:rsid w:val="00FD0BF8"/>
    <w:rsid w:val="00FD7DAC"/>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073C"/>
  <w15:chartTrackingRefBased/>
  <w15:docId w15:val="{B817F525-767A-4970-A9AB-58EB44708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color w:val="FF0000"/>
        <w:sz w:val="24"/>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A94"/>
    <w:rPr>
      <w:rFonts w:asciiTheme="minorHAnsi" w:hAnsiTheme="minorHAnsi" w:cstheme="minorBidi"/>
      <w:bCs w:val="0"/>
      <w:color w:val="auto"/>
      <w:sz w:val="22"/>
      <w:szCs w:val="22"/>
      <w:lang w:val="en-US"/>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styleId="Hiperveza">
    <w:name w:val="Hyperlink"/>
    <w:basedOn w:val="Podrazumevanifontpasusa"/>
    <w:uiPriority w:val="99"/>
    <w:unhideWhenUsed/>
    <w:rsid w:val="00866A94"/>
    <w:rPr>
      <w:color w:val="0563C1" w:themeColor="hyperlink"/>
      <w:u w:val="single"/>
    </w:rPr>
  </w:style>
  <w:style w:type="paragraph" w:styleId="Teloteksta">
    <w:name w:val="Body Text"/>
    <w:basedOn w:val="Normal"/>
    <w:link w:val="TelotekstaChar"/>
    <w:semiHidden/>
    <w:rsid w:val="005560D0"/>
    <w:pPr>
      <w:spacing w:after="0" w:line="240" w:lineRule="auto"/>
      <w:jc w:val="both"/>
    </w:pPr>
    <w:rPr>
      <w:rFonts w:ascii="Arial" w:eastAsia="Times New Roman" w:hAnsi="Arial" w:cs="Times New Roman"/>
      <w:szCs w:val="20"/>
      <w:lang w:val="sr-Cyrl-CS" w:eastAsia="x-none"/>
    </w:rPr>
  </w:style>
  <w:style w:type="character" w:customStyle="1" w:styleId="TelotekstaChar">
    <w:name w:val="Telo teksta Char"/>
    <w:basedOn w:val="Podrazumevanifontpasusa"/>
    <w:link w:val="Teloteksta"/>
    <w:semiHidden/>
    <w:rsid w:val="005560D0"/>
    <w:rPr>
      <w:rFonts w:ascii="Arial" w:eastAsia="Times New Roman" w:hAnsi="Arial"/>
      <w:bCs w:val="0"/>
      <w:color w:val="auto"/>
      <w:sz w:val="22"/>
      <w:lang w:val="sr-Cyrl-CS" w:eastAsia="x-none"/>
    </w:rPr>
  </w:style>
  <w:style w:type="character" w:customStyle="1" w:styleId="rynqvb">
    <w:name w:val="rynqvb"/>
    <w:basedOn w:val="Podrazumevanifontpasusa"/>
    <w:rsid w:val="00A65442"/>
  </w:style>
  <w:style w:type="character" w:customStyle="1" w:styleId="hwtze">
    <w:name w:val="hwtze"/>
    <w:basedOn w:val="Podrazumevanifontpasusa"/>
    <w:rsid w:val="004D4E18"/>
  </w:style>
  <w:style w:type="paragraph" w:styleId="istitekst">
    <w:name w:val="Plain Text"/>
    <w:basedOn w:val="Normal"/>
    <w:link w:val="istitekstChar"/>
    <w:uiPriority w:val="99"/>
    <w:semiHidden/>
    <w:unhideWhenUsed/>
    <w:rsid w:val="00E84EA6"/>
    <w:pPr>
      <w:spacing w:after="0" w:line="240" w:lineRule="auto"/>
    </w:pPr>
    <w:rPr>
      <w:rFonts w:ascii="Calibri" w:hAnsi="Calibri"/>
      <w:szCs w:val="21"/>
      <w:lang w:val="sr-Latn-RS"/>
    </w:rPr>
  </w:style>
  <w:style w:type="character" w:customStyle="1" w:styleId="istitekstChar">
    <w:name w:val="Čisti tekst Char"/>
    <w:basedOn w:val="Podrazumevanifontpasusa"/>
    <w:link w:val="istitekst"/>
    <w:uiPriority w:val="99"/>
    <w:semiHidden/>
    <w:rsid w:val="00E84EA6"/>
    <w:rPr>
      <w:rFonts w:ascii="Calibri" w:hAnsi="Calibri" w:cstheme="minorBidi"/>
      <w:bCs w:val="0"/>
      <w:color w:val="auto"/>
      <w:sz w:val="22"/>
      <w:szCs w:val="21"/>
    </w:rPr>
  </w:style>
  <w:style w:type="character" w:styleId="Nerazreenopominjanje">
    <w:name w:val="Unresolved Mention"/>
    <w:basedOn w:val="Podrazumevanifontpasusa"/>
    <w:uiPriority w:val="99"/>
    <w:semiHidden/>
    <w:unhideWhenUsed/>
    <w:rsid w:val="00E84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1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tevovic@mas.bg.ac.rs" TargetMode="External"/><Relationship Id="rId3" Type="http://schemas.openxmlformats.org/officeDocument/2006/relationships/webSettings" Target="webSettings.xml"/><Relationship Id="rId7" Type="http://schemas.openxmlformats.org/officeDocument/2006/relationships/hyperlink" Target="mailto:nedjo@tehnicki-institu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ijana.djuric.gf@gmail.com" TargetMode="External"/><Relationship Id="rId11" Type="http://schemas.openxmlformats.org/officeDocument/2006/relationships/theme" Target="theme/theme1.xml"/><Relationship Id="rId5" Type="http://schemas.openxmlformats.org/officeDocument/2006/relationships/hyperlink" Target="mailto:istevovic@mas.bg.ac.rs" TargetMode="External"/><Relationship Id="rId10" Type="http://schemas.openxmlformats.org/officeDocument/2006/relationships/fontTable" Target="fontTable.xml"/><Relationship Id="rId4" Type="http://schemas.openxmlformats.org/officeDocument/2006/relationships/hyperlink" Target="mailto:nedjo@tehnicki-institut.com" TargetMode="External"/><Relationship Id="rId9" Type="http://schemas.openxmlformats.org/officeDocument/2006/relationships/hyperlink" Target="mailto:dijana.djuric.gf@gmail.com"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508</Words>
  <Characters>2901</Characters>
  <Application>Microsoft Office Word</Application>
  <DocSecurity>0</DocSecurity>
  <Lines>24</Lines>
  <Paragraphs>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Neđo Đurić</cp:lastModifiedBy>
  <cp:revision>20</cp:revision>
  <dcterms:created xsi:type="dcterms:W3CDTF">2023-01-15T15:34:00Z</dcterms:created>
  <dcterms:modified xsi:type="dcterms:W3CDTF">2023-08-16T16:30:00Z</dcterms:modified>
</cp:coreProperties>
</file>