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9BF558" w14:textId="7E34D58F" w:rsidR="006C0018" w:rsidRPr="009166A5" w:rsidRDefault="009166A5" w:rsidP="006C0018">
      <w:pPr>
        <w:shd w:val="clear" w:color="auto" w:fill="FFFFFF"/>
        <w:spacing w:after="0" w:line="240" w:lineRule="auto"/>
        <w:ind w:left="500"/>
        <w:jc w:val="center"/>
        <w:rPr>
          <w:rFonts w:ascii="Dotum" w:eastAsia="Dotum" w:hAnsi="Dotum" w:cs="Arial"/>
          <w:b/>
          <w:bCs/>
          <w:sz w:val="28"/>
          <w:szCs w:val="28"/>
          <w:lang w:eastAsia="en-GB"/>
        </w:rPr>
      </w:pPr>
      <w:r w:rsidRPr="009166A5">
        <w:rPr>
          <w:rFonts w:ascii="Dotum" w:eastAsia="Dotum" w:hAnsi="Dotum" w:cs="Arial"/>
          <w:b/>
          <w:bCs/>
          <w:sz w:val="28"/>
          <w:szCs w:val="28"/>
          <w:lang w:eastAsia="en-GB"/>
        </w:rPr>
        <w:t>WATER RESERVOIRS AS GREEN ACCUMULATORS AND LARGE DAMS AS MULTI-PURPOSE FACILITIES OF COMPLEX SYSTEMS</w:t>
      </w:r>
    </w:p>
    <w:p w14:paraId="285B552E" w14:textId="77777777" w:rsidR="006C0018" w:rsidRPr="004C548D" w:rsidRDefault="006C0018" w:rsidP="006C0018">
      <w:pPr>
        <w:shd w:val="clear" w:color="auto" w:fill="FFFFFF"/>
        <w:spacing w:after="0" w:line="240" w:lineRule="auto"/>
        <w:ind w:left="500"/>
        <w:jc w:val="center"/>
        <w:rPr>
          <w:rFonts w:ascii="Dotum" w:eastAsia="Dotum" w:hAnsi="Dotum" w:cs="Arial"/>
          <w:sz w:val="28"/>
          <w:szCs w:val="28"/>
          <w:lang w:eastAsia="en-GB"/>
        </w:rPr>
      </w:pPr>
    </w:p>
    <w:p w14:paraId="691FF873" w14:textId="10784656" w:rsidR="006C0018" w:rsidRPr="009166A5" w:rsidRDefault="006C0018" w:rsidP="006C0018">
      <w:pPr>
        <w:shd w:val="clear" w:color="auto" w:fill="FFFFFF"/>
        <w:spacing w:after="0" w:line="240" w:lineRule="auto"/>
        <w:ind w:left="500"/>
        <w:jc w:val="center"/>
        <w:rPr>
          <w:rFonts w:ascii="Dotum" w:eastAsia="Dotum" w:hAnsi="Dotum"/>
          <w:sz w:val="24"/>
          <w:szCs w:val="24"/>
        </w:rPr>
      </w:pPr>
      <w:r w:rsidRPr="009166A5">
        <w:rPr>
          <w:rFonts w:ascii="Dotum" w:eastAsia="Dotum" w:hAnsi="Dotum"/>
          <w:sz w:val="24"/>
          <w:szCs w:val="24"/>
        </w:rPr>
        <w:t>Svetlana Stevovi</w:t>
      </w:r>
      <w:r w:rsidR="009166A5" w:rsidRPr="009166A5">
        <w:rPr>
          <w:rFonts w:ascii="Calibri" w:eastAsia="Dotum" w:hAnsi="Calibri" w:cs="Calibri"/>
          <w:sz w:val="24"/>
          <w:szCs w:val="24"/>
        </w:rPr>
        <w:t>ć</w:t>
      </w:r>
      <w:r w:rsidR="00484121" w:rsidRPr="009166A5">
        <w:rPr>
          <w:rFonts w:ascii="Dotum" w:eastAsia="Dotum" w:hAnsi="Dotum"/>
          <w:sz w:val="24"/>
          <w:szCs w:val="24"/>
        </w:rPr>
        <w:t>, Academician</w:t>
      </w:r>
    </w:p>
    <w:p w14:paraId="0087BDA1" w14:textId="14095582" w:rsidR="00484121" w:rsidRDefault="006C0018" w:rsidP="006C0018">
      <w:pPr>
        <w:shd w:val="clear" w:color="auto" w:fill="FFFFFF"/>
        <w:spacing w:after="0" w:line="240" w:lineRule="auto"/>
        <w:ind w:left="500"/>
        <w:jc w:val="center"/>
        <w:rPr>
          <w:rFonts w:ascii="Dotum" w:eastAsia="Dotum" w:hAnsi="Dotum"/>
          <w:sz w:val="24"/>
          <w:szCs w:val="24"/>
        </w:rPr>
      </w:pPr>
      <w:r w:rsidRPr="006C0018">
        <w:rPr>
          <w:rFonts w:ascii="Dotum" w:eastAsia="Dotum" w:hAnsi="Dotum"/>
          <w:sz w:val="24"/>
          <w:szCs w:val="24"/>
        </w:rPr>
        <w:t>Academy of Sciences and Arts of the Republic of Srpska</w:t>
      </w:r>
    </w:p>
    <w:p w14:paraId="1A058531" w14:textId="2FD7B000" w:rsidR="006C0018" w:rsidRDefault="00484121" w:rsidP="006C0018">
      <w:pPr>
        <w:shd w:val="clear" w:color="auto" w:fill="FFFFFF"/>
        <w:spacing w:after="0" w:line="240" w:lineRule="auto"/>
        <w:ind w:left="500"/>
        <w:jc w:val="center"/>
        <w:rPr>
          <w:rFonts w:ascii="Dotum" w:eastAsia="Dotum" w:hAnsi="Dotum"/>
          <w:sz w:val="24"/>
          <w:szCs w:val="24"/>
        </w:rPr>
      </w:pPr>
      <w:r w:rsidRPr="00484121">
        <w:rPr>
          <w:rFonts w:ascii="Dotum" w:eastAsia="Dotum" w:hAnsi="Dotum"/>
          <w:sz w:val="24"/>
          <w:szCs w:val="24"/>
        </w:rPr>
        <w:t xml:space="preserve">Bana Lazarevica 1, </w:t>
      </w:r>
      <w:r w:rsidR="006C0018" w:rsidRPr="006C0018">
        <w:rPr>
          <w:rFonts w:ascii="Dotum" w:eastAsia="Dotum" w:hAnsi="Dotum"/>
          <w:sz w:val="24"/>
          <w:szCs w:val="24"/>
        </w:rPr>
        <w:t>Banja Luka, Bosnia and Herzegovina</w:t>
      </w:r>
    </w:p>
    <w:p w14:paraId="3638BB91" w14:textId="77777777" w:rsidR="0076689E" w:rsidRDefault="0076689E" w:rsidP="006C0018">
      <w:pPr>
        <w:shd w:val="clear" w:color="auto" w:fill="FFFFFF"/>
        <w:spacing w:after="0" w:line="240" w:lineRule="auto"/>
        <w:ind w:left="500"/>
        <w:jc w:val="center"/>
        <w:rPr>
          <w:rFonts w:ascii="Dotum" w:eastAsia="Dotum" w:hAnsi="Dotum"/>
          <w:sz w:val="24"/>
          <w:szCs w:val="24"/>
        </w:rPr>
      </w:pPr>
    </w:p>
    <w:p w14:paraId="4D56D050" w14:textId="77777777" w:rsidR="0076689E" w:rsidRPr="0076689E" w:rsidRDefault="0076689E" w:rsidP="0076689E">
      <w:pPr>
        <w:shd w:val="clear" w:color="auto" w:fill="FFFFFF"/>
        <w:spacing w:after="0" w:line="240" w:lineRule="auto"/>
        <w:ind w:left="500"/>
        <w:jc w:val="center"/>
        <w:rPr>
          <w:rFonts w:ascii="Dotum" w:eastAsia="Dotum" w:hAnsi="Dotum"/>
          <w:sz w:val="24"/>
          <w:szCs w:val="24"/>
        </w:rPr>
      </w:pPr>
      <w:r w:rsidRPr="0076689E">
        <w:rPr>
          <w:rFonts w:ascii="Dotum" w:eastAsia="Dotum" w:hAnsi="Dotum"/>
          <w:sz w:val="24"/>
          <w:szCs w:val="24"/>
        </w:rPr>
        <w:t>Dijana Đurić, PhD</w:t>
      </w:r>
    </w:p>
    <w:p w14:paraId="16825F69" w14:textId="77777777" w:rsidR="0076689E" w:rsidRPr="0076689E" w:rsidRDefault="0076689E" w:rsidP="0076689E">
      <w:pPr>
        <w:shd w:val="clear" w:color="auto" w:fill="FFFFFF"/>
        <w:spacing w:after="0" w:line="240" w:lineRule="auto"/>
        <w:ind w:left="500"/>
        <w:jc w:val="center"/>
        <w:rPr>
          <w:rFonts w:ascii="Dotum" w:eastAsia="Dotum" w:hAnsi="Dotum"/>
        </w:rPr>
      </w:pPr>
      <w:hyperlink r:id="rId6" w:history="1">
        <w:r w:rsidRPr="0076689E">
          <w:rPr>
            <w:rFonts w:ascii="Dotum" w:eastAsia="Dotum" w:hAnsi="Dotum"/>
          </w:rPr>
          <w:t>dijana.djuric.gf@gmail.com</w:t>
        </w:r>
      </w:hyperlink>
    </w:p>
    <w:p w14:paraId="22930A86" w14:textId="77777777" w:rsidR="0076689E" w:rsidRPr="0076689E" w:rsidRDefault="0076689E" w:rsidP="0076689E">
      <w:pPr>
        <w:shd w:val="clear" w:color="auto" w:fill="FFFFFF"/>
        <w:spacing w:after="0" w:line="240" w:lineRule="auto"/>
        <w:ind w:left="500"/>
        <w:jc w:val="center"/>
        <w:rPr>
          <w:rFonts w:ascii="Dotum" w:eastAsia="Dotum" w:hAnsi="Dotum"/>
        </w:rPr>
      </w:pPr>
      <w:r w:rsidRPr="0076689E">
        <w:rPr>
          <w:rFonts w:ascii="Dotum" w:eastAsia="Dotum" w:hAnsi="Dotum"/>
          <w:sz w:val="24"/>
          <w:szCs w:val="24"/>
        </w:rPr>
        <w:t xml:space="preserve">Faculty of Civil Engineering </w:t>
      </w:r>
      <w:r w:rsidRPr="0076689E">
        <w:rPr>
          <w:rFonts w:ascii="Dotum" w:eastAsia="Dotum" w:hAnsi="Dotum"/>
        </w:rPr>
        <w:t>Subotica, University of Novi Sad</w:t>
      </w:r>
    </w:p>
    <w:p w14:paraId="7E07862D" w14:textId="77777777" w:rsidR="0076689E" w:rsidRPr="0076689E" w:rsidRDefault="0076689E" w:rsidP="0076689E">
      <w:pPr>
        <w:shd w:val="clear" w:color="auto" w:fill="FFFFFF"/>
        <w:spacing w:after="0" w:line="240" w:lineRule="auto"/>
        <w:ind w:left="500"/>
        <w:jc w:val="center"/>
        <w:rPr>
          <w:rFonts w:ascii="Dotum" w:eastAsia="Dotum" w:hAnsi="Dotum"/>
        </w:rPr>
      </w:pPr>
      <w:r w:rsidRPr="0076689E">
        <w:rPr>
          <w:rFonts w:ascii="Dotum" w:eastAsia="Dotum" w:hAnsi="Dotum"/>
        </w:rPr>
        <w:t>Kozaračka, Subotica, Serbia</w:t>
      </w:r>
    </w:p>
    <w:p w14:paraId="1261CF35" w14:textId="77777777" w:rsidR="0076689E" w:rsidRPr="004C548D" w:rsidRDefault="0076689E" w:rsidP="006C0018">
      <w:pPr>
        <w:shd w:val="clear" w:color="auto" w:fill="FFFFFF"/>
        <w:spacing w:after="0" w:line="240" w:lineRule="auto"/>
        <w:ind w:left="500"/>
        <w:jc w:val="center"/>
        <w:rPr>
          <w:rFonts w:ascii="Dotum" w:eastAsia="Dotum" w:hAnsi="Dotum"/>
          <w:sz w:val="24"/>
          <w:szCs w:val="24"/>
        </w:rPr>
      </w:pPr>
    </w:p>
    <w:p w14:paraId="60D367F7" w14:textId="77777777" w:rsidR="006C0018" w:rsidRDefault="006C0018" w:rsidP="006C0018">
      <w:pPr>
        <w:shd w:val="clear" w:color="auto" w:fill="FFFFFF"/>
        <w:spacing w:after="0" w:line="240" w:lineRule="auto"/>
        <w:ind w:left="500"/>
        <w:jc w:val="both"/>
        <w:rPr>
          <w:rFonts w:ascii="Dotum" w:eastAsia="Dotum" w:hAnsi="Dotum"/>
          <w:b/>
          <w:sz w:val="24"/>
          <w:szCs w:val="24"/>
        </w:rPr>
      </w:pPr>
    </w:p>
    <w:p w14:paraId="29484D4B" w14:textId="77777777" w:rsidR="006C0018" w:rsidRDefault="006C0018" w:rsidP="006C0018">
      <w:pPr>
        <w:shd w:val="clear" w:color="auto" w:fill="FFFFFF"/>
        <w:spacing w:after="0" w:line="240" w:lineRule="auto"/>
        <w:ind w:left="500"/>
        <w:jc w:val="both"/>
        <w:rPr>
          <w:rFonts w:ascii="Dotum" w:eastAsia="Dotum" w:hAnsi="Dotum"/>
          <w:b/>
          <w:sz w:val="24"/>
          <w:szCs w:val="24"/>
        </w:rPr>
      </w:pPr>
    </w:p>
    <w:p w14:paraId="55C9F290" w14:textId="77777777" w:rsidR="006C0018" w:rsidRPr="00D811F4" w:rsidRDefault="006C0018" w:rsidP="006C0018">
      <w:pPr>
        <w:shd w:val="clear" w:color="auto" w:fill="FFFFFF"/>
        <w:spacing w:after="0" w:line="240" w:lineRule="auto"/>
        <w:ind w:left="500"/>
        <w:jc w:val="both"/>
        <w:rPr>
          <w:rFonts w:ascii="Dotum" w:eastAsia="Dotum" w:hAnsi="Dotum"/>
          <w:b/>
          <w:sz w:val="24"/>
          <w:szCs w:val="24"/>
        </w:rPr>
      </w:pPr>
      <w:r w:rsidRPr="00D811F4">
        <w:rPr>
          <w:rFonts w:ascii="Dotum" w:eastAsia="Dotum" w:hAnsi="Dotum"/>
          <w:b/>
          <w:sz w:val="24"/>
          <w:szCs w:val="24"/>
        </w:rPr>
        <w:t>Abstract:</w:t>
      </w:r>
    </w:p>
    <w:p w14:paraId="3F6B609E" w14:textId="57E2D027" w:rsidR="006C0018" w:rsidRPr="004C548D" w:rsidRDefault="00484121" w:rsidP="006C0018">
      <w:pPr>
        <w:shd w:val="clear" w:color="auto" w:fill="FFFFFF"/>
        <w:spacing w:after="0" w:line="240" w:lineRule="auto"/>
        <w:ind w:left="500"/>
        <w:jc w:val="both"/>
        <w:rPr>
          <w:rFonts w:ascii="Dotum" w:eastAsia="Dotum" w:hAnsi="Dotum"/>
          <w:sz w:val="24"/>
          <w:szCs w:val="24"/>
        </w:rPr>
      </w:pPr>
      <w:r>
        <w:rPr>
          <w:rFonts w:ascii="Dotum" w:eastAsia="Dotum" w:hAnsi="Dotum"/>
          <w:sz w:val="24"/>
          <w:szCs w:val="24"/>
        </w:rPr>
        <w:t>Although the w</w:t>
      </w:r>
      <w:r w:rsidR="006C0018" w:rsidRPr="006C0018">
        <w:rPr>
          <w:rFonts w:ascii="Dotum" w:eastAsia="Dotum" w:hAnsi="Dotum"/>
          <w:sz w:val="24"/>
          <w:szCs w:val="24"/>
        </w:rPr>
        <w:t xml:space="preserve">ater reservoirs </w:t>
      </w:r>
      <w:r>
        <w:rPr>
          <w:rFonts w:ascii="Dotum" w:eastAsia="Dotum" w:hAnsi="Dotum"/>
          <w:sz w:val="24"/>
          <w:szCs w:val="24"/>
        </w:rPr>
        <w:t>become a</w:t>
      </w:r>
      <w:r w:rsidR="006C0018" w:rsidRPr="006C0018">
        <w:rPr>
          <w:rFonts w:ascii="Dotum" w:eastAsia="Dotum" w:hAnsi="Dotum"/>
          <w:sz w:val="24"/>
          <w:szCs w:val="24"/>
        </w:rPr>
        <w:t xml:space="preserve"> green accumulators of the modern era</w:t>
      </w:r>
      <w:r>
        <w:rPr>
          <w:rFonts w:ascii="Dotum" w:eastAsia="Dotum" w:hAnsi="Dotum"/>
          <w:sz w:val="24"/>
          <w:szCs w:val="24"/>
        </w:rPr>
        <w:t xml:space="preserve">, their construction is </w:t>
      </w:r>
      <w:r w:rsidR="006C0018" w:rsidRPr="006C0018">
        <w:rPr>
          <w:rFonts w:ascii="Dotum" w:eastAsia="Dotum" w:hAnsi="Dotum"/>
          <w:sz w:val="24"/>
          <w:szCs w:val="24"/>
        </w:rPr>
        <w:t>still the subject of conflicting interests</w:t>
      </w:r>
      <w:r>
        <w:rPr>
          <w:rFonts w:ascii="Dotum" w:eastAsia="Dotum" w:hAnsi="Dotum"/>
          <w:sz w:val="24"/>
          <w:szCs w:val="24"/>
        </w:rPr>
        <w:t xml:space="preserve"> and discussions. The main goal of this research is to analyse all the purposes, </w:t>
      </w:r>
      <w:r w:rsidRPr="00484121">
        <w:rPr>
          <w:rFonts w:ascii="Dotum" w:eastAsia="Dotum" w:hAnsi="Dotum"/>
          <w:sz w:val="24"/>
          <w:szCs w:val="24"/>
        </w:rPr>
        <w:t>advantages and disadvantages</w:t>
      </w:r>
      <w:r>
        <w:rPr>
          <w:rFonts w:ascii="Dotum" w:eastAsia="Dotum" w:hAnsi="Dotum"/>
          <w:sz w:val="24"/>
          <w:szCs w:val="24"/>
        </w:rPr>
        <w:t xml:space="preserve"> of </w:t>
      </w:r>
      <w:r w:rsidR="00F1099E">
        <w:rPr>
          <w:rFonts w:ascii="Dotum" w:eastAsia="Dotum" w:hAnsi="Dotum"/>
          <w:sz w:val="24"/>
          <w:szCs w:val="24"/>
        </w:rPr>
        <w:t xml:space="preserve">big </w:t>
      </w:r>
      <w:r>
        <w:rPr>
          <w:rFonts w:ascii="Dotum" w:eastAsia="Dotum" w:hAnsi="Dotum"/>
          <w:sz w:val="24"/>
          <w:szCs w:val="24"/>
        </w:rPr>
        <w:t>water reservoirs</w:t>
      </w:r>
      <w:r w:rsidR="00F1099E">
        <w:rPr>
          <w:rFonts w:ascii="Dotum" w:eastAsia="Dotum" w:hAnsi="Dotum"/>
          <w:sz w:val="24"/>
          <w:szCs w:val="24"/>
        </w:rPr>
        <w:t xml:space="preserve">, as well as </w:t>
      </w:r>
      <w:r>
        <w:rPr>
          <w:rFonts w:ascii="Dotum" w:eastAsia="Dotum" w:hAnsi="Dotum"/>
          <w:sz w:val="24"/>
          <w:szCs w:val="24"/>
        </w:rPr>
        <w:t xml:space="preserve">to </w:t>
      </w:r>
      <w:r w:rsidR="00F1099E">
        <w:rPr>
          <w:rFonts w:ascii="Dotum" w:eastAsia="Dotum" w:hAnsi="Dotum"/>
          <w:sz w:val="24"/>
          <w:szCs w:val="24"/>
        </w:rPr>
        <w:t xml:space="preserve">check </w:t>
      </w:r>
      <w:r w:rsidR="00F1099E" w:rsidRPr="00F1099E">
        <w:rPr>
          <w:rFonts w:ascii="Dotum" w:eastAsia="Dotum" w:hAnsi="Dotum"/>
          <w:sz w:val="24"/>
          <w:szCs w:val="24"/>
        </w:rPr>
        <w:t>pros and cons of building large dams</w:t>
      </w:r>
      <w:r w:rsidR="00F1099E">
        <w:rPr>
          <w:rFonts w:ascii="Dotum" w:eastAsia="Dotum" w:hAnsi="Dotum"/>
          <w:sz w:val="24"/>
          <w:szCs w:val="24"/>
        </w:rPr>
        <w:t xml:space="preserve">. The philosophy of sustainability and mater of environmental protection is more critical </w:t>
      </w:r>
      <w:r w:rsidR="00547A67">
        <w:rPr>
          <w:rFonts w:ascii="Dotum" w:eastAsia="Dotum" w:hAnsi="Dotum"/>
          <w:sz w:val="24"/>
          <w:szCs w:val="24"/>
        </w:rPr>
        <w:t>analysed</w:t>
      </w:r>
      <w:r w:rsidR="00F1099E">
        <w:rPr>
          <w:rFonts w:ascii="Dotum" w:eastAsia="Dotum" w:hAnsi="Dotum"/>
          <w:sz w:val="24"/>
          <w:szCs w:val="24"/>
        </w:rPr>
        <w:t xml:space="preserve">. </w:t>
      </w:r>
      <w:r w:rsidR="00F1099E" w:rsidRPr="009E3EDE">
        <w:rPr>
          <w:rFonts w:ascii="Dotum" w:eastAsia="Dotum" w:hAnsi="Dotum"/>
          <w:sz w:val="24"/>
          <w:szCs w:val="24"/>
        </w:rPr>
        <w:t>One meter cube of water can be used for increasing a head and for energy production, flooding agriculture land or it can be used for irrigation and food production. One meter cube of the space behind the dam can be used for flood control, or for water supply, or for energy production. Different optimization models and its suitability for conflicting purposes of water accumulations will be presented</w:t>
      </w:r>
      <w:r w:rsidR="00F1099E">
        <w:rPr>
          <w:rFonts w:ascii="Dotum" w:eastAsia="Dotum" w:hAnsi="Dotum"/>
          <w:sz w:val="24"/>
          <w:szCs w:val="24"/>
        </w:rPr>
        <w:t xml:space="preserve">. </w:t>
      </w:r>
      <w:r w:rsidR="00F1099E">
        <w:rPr>
          <w:rFonts w:ascii="Dotum" w:eastAsia="Dotum" w:hAnsi="Dotum" w:cs="Arial"/>
          <w:sz w:val="24"/>
          <w:szCs w:val="24"/>
          <w:lang w:eastAsia="en-GB"/>
        </w:rPr>
        <w:t>The subject of the strategy for renewable hydro projects adoption and decision making process will be discussed.</w:t>
      </w:r>
    </w:p>
    <w:p w14:paraId="027E8C1C" w14:textId="619B9619" w:rsidR="006C0018" w:rsidRPr="004C548D" w:rsidRDefault="006C0018" w:rsidP="006C0018">
      <w:pPr>
        <w:shd w:val="clear" w:color="auto" w:fill="FFFFFF"/>
        <w:spacing w:after="0" w:line="240" w:lineRule="auto"/>
        <w:ind w:left="500"/>
        <w:jc w:val="both"/>
        <w:rPr>
          <w:rFonts w:ascii="Dotum" w:eastAsia="Dotum" w:hAnsi="Dotum" w:cs="Arial"/>
          <w:sz w:val="24"/>
          <w:szCs w:val="24"/>
          <w:lang w:eastAsia="en-GB"/>
        </w:rPr>
      </w:pPr>
    </w:p>
    <w:p w14:paraId="0DF43DC5" w14:textId="203FD976" w:rsidR="002369D7" w:rsidRDefault="006C0018" w:rsidP="00547A67">
      <w:pPr>
        <w:shd w:val="clear" w:color="auto" w:fill="FFFFFF"/>
        <w:spacing w:after="0" w:line="240" w:lineRule="auto"/>
        <w:ind w:left="500"/>
        <w:jc w:val="both"/>
      </w:pPr>
      <w:r w:rsidRPr="00D811F4">
        <w:rPr>
          <w:rFonts w:ascii="Arial" w:eastAsia="Times New Roman" w:hAnsi="Arial" w:cs="Arial"/>
          <w:sz w:val="24"/>
          <w:szCs w:val="24"/>
          <w:lang w:eastAsia="en-GB"/>
        </w:rPr>
        <w:t>Key words:</w:t>
      </w:r>
      <w:r w:rsidRPr="000C20AC">
        <w:rPr>
          <w:rFonts w:ascii="Arial" w:eastAsia="Times New Roman" w:hAnsi="Arial" w:cs="Arial"/>
          <w:color w:val="747474"/>
          <w:sz w:val="24"/>
          <w:szCs w:val="24"/>
          <w:lang w:eastAsia="en-GB"/>
        </w:rPr>
        <w:t xml:space="preserve"> </w:t>
      </w:r>
      <w:r w:rsidRPr="000C20AC">
        <w:rPr>
          <w:rFonts w:ascii="Dotum" w:eastAsia="Dotum" w:hAnsi="Dotum" w:cs="Arial"/>
          <w:sz w:val="24"/>
          <w:szCs w:val="24"/>
          <w:lang w:eastAsia="en-GB"/>
        </w:rPr>
        <w:t xml:space="preserve">Water </w:t>
      </w:r>
      <w:r w:rsidR="00F1099E">
        <w:rPr>
          <w:rFonts w:ascii="Dotum" w:eastAsia="Dotum" w:hAnsi="Dotum" w:cs="Arial"/>
          <w:sz w:val="24"/>
          <w:szCs w:val="24"/>
          <w:lang w:eastAsia="en-GB"/>
        </w:rPr>
        <w:t>Reservoirs</w:t>
      </w:r>
      <w:r>
        <w:rPr>
          <w:rFonts w:ascii="Dotum" w:eastAsia="Dotum" w:hAnsi="Dotum" w:cs="Arial"/>
          <w:sz w:val="24"/>
          <w:szCs w:val="24"/>
          <w:lang w:eastAsia="en-GB"/>
        </w:rPr>
        <w:t>,</w:t>
      </w:r>
      <w:r w:rsidRPr="000C20AC">
        <w:rPr>
          <w:rFonts w:ascii="Dotum" w:eastAsia="Dotum" w:hAnsi="Dotum" w:cs="Arial"/>
          <w:sz w:val="24"/>
          <w:szCs w:val="24"/>
          <w:lang w:eastAsia="en-GB"/>
        </w:rPr>
        <w:t xml:space="preserve"> </w:t>
      </w:r>
      <w:r w:rsidR="00F1099E">
        <w:rPr>
          <w:rFonts w:ascii="Dotum" w:eastAsia="Dotum" w:hAnsi="Dotum" w:cs="Arial"/>
          <w:sz w:val="24"/>
          <w:szCs w:val="24"/>
          <w:lang w:eastAsia="en-GB"/>
        </w:rPr>
        <w:t>Large Dams, Optimization Models,</w:t>
      </w:r>
      <w:r w:rsidR="00F1099E" w:rsidRPr="000C20AC">
        <w:rPr>
          <w:rFonts w:ascii="Dotum" w:eastAsia="Dotum" w:hAnsi="Dotum" w:cs="Arial"/>
          <w:sz w:val="24"/>
          <w:szCs w:val="24"/>
          <w:lang w:eastAsia="en-GB"/>
        </w:rPr>
        <w:t xml:space="preserve"> </w:t>
      </w:r>
      <w:r w:rsidR="00547A67">
        <w:rPr>
          <w:rFonts w:ascii="Dotum" w:eastAsia="Dotum" w:hAnsi="Dotum" w:cs="Arial"/>
          <w:sz w:val="28"/>
          <w:szCs w:val="28"/>
          <w:lang w:eastAsia="en-GB"/>
        </w:rPr>
        <w:t>M</w:t>
      </w:r>
      <w:r w:rsidR="00547A67" w:rsidRPr="006C0018">
        <w:rPr>
          <w:rFonts w:ascii="Dotum" w:eastAsia="Dotum" w:hAnsi="Dotum" w:cs="Arial"/>
          <w:sz w:val="28"/>
          <w:szCs w:val="28"/>
          <w:lang w:eastAsia="en-GB"/>
        </w:rPr>
        <w:t>ulti-</w:t>
      </w:r>
      <w:r w:rsidR="00547A67">
        <w:rPr>
          <w:rFonts w:ascii="Dotum" w:eastAsia="Dotum" w:hAnsi="Dotum" w:cs="Arial"/>
          <w:sz w:val="28"/>
          <w:szCs w:val="28"/>
          <w:lang w:eastAsia="en-GB"/>
        </w:rPr>
        <w:t>P</w:t>
      </w:r>
      <w:r w:rsidR="00547A67" w:rsidRPr="006C0018">
        <w:rPr>
          <w:rFonts w:ascii="Dotum" w:eastAsia="Dotum" w:hAnsi="Dotum" w:cs="Arial"/>
          <w:sz w:val="28"/>
          <w:szCs w:val="28"/>
          <w:lang w:eastAsia="en-GB"/>
        </w:rPr>
        <w:t xml:space="preserve">urpose </w:t>
      </w:r>
      <w:r w:rsidR="00547A67">
        <w:rPr>
          <w:rFonts w:ascii="Dotum" w:eastAsia="Dotum" w:hAnsi="Dotum" w:cs="Arial"/>
          <w:sz w:val="28"/>
          <w:szCs w:val="28"/>
          <w:lang w:eastAsia="en-GB"/>
        </w:rPr>
        <w:t>F</w:t>
      </w:r>
      <w:r w:rsidR="00547A67" w:rsidRPr="006C0018">
        <w:rPr>
          <w:rFonts w:ascii="Dotum" w:eastAsia="Dotum" w:hAnsi="Dotum" w:cs="Arial"/>
          <w:sz w:val="28"/>
          <w:szCs w:val="28"/>
          <w:lang w:eastAsia="en-GB"/>
        </w:rPr>
        <w:t>acilities</w:t>
      </w:r>
      <w:r w:rsidR="00547A67">
        <w:rPr>
          <w:rFonts w:ascii="Dotum" w:eastAsia="Dotum" w:hAnsi="Dotum" w:cs="Arial"/>
          <w:sz w:val="28"/>
          <w:szCs w:val="28"/>
          <w:lang w:eastAsia="en-GB"/>
        </w:rPr>
        <w:t xml:space="preserve">, </w:t>
      </w:r>
      <w:r w:rsidR="00547A67">
        <w:rPr>
          <w:rFonts w:ascii="Dotum" w:eastAsia="Dotum" w:hAnsi="Dotum" w:cs="Arial"/>
          <w:sz w:val="24"/>
          <w:szCs w:val="24"/>
          <w:lang w:eastAsia="en-GB"/>
        </w:rPr>
        <w:t>Renewable Hydro Projects.</w:t>
      </w:r>
    </w:p>
    <w:sectPr w:rsidR="002369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D841E" w14:textId="77777777" w:rsidR="003B1618" w:rsidRDefault="003B1618" w:rsidP="006C0018">
      <w:pPr>
        <w:spacing w:after="0" w:line="240" w:lineRule="auto"/>
      </w:pPr>
      <w:r>
        <w:separator/>
      </w:r>
    </w:p>
  </w:endnote>
  <w:endnote w:type="continuationSeparator" w:id="0">
    <w:p w14:paraId="7C47AA6F" w14:textId="77777777" w:rsidR="003B1618" w:rsidRDefault="003B1618" w:rsidP="006C00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A4F2F" w14:textId="77777777" w:rsidR="003B1618" w:rsidRDefault="003B1618" w:rsidP="006C0018">
      <w:pPr>
        <w:spacing w:after="0" w:line="240" w:lineRule="auto"/>
      </w:pPr>
      <w:r>
        <w:separator/>
      </w:r>
    </w:p>
  </w:footnote>
  <w:footnote w:type="continuationSeparator" w:id="0">
    <w:p w14:paraId="72652760" w14:textId="77777777" w:rsidR="003B1618" w:rsidRDefault="003B1618" w:rsidP="006C001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10612"/>
    <w:rsid w:val="0000752E"/>
    <w:rsid w:val="00012EC8"/>
    <w:rsid w:val="00016404"/>
    <w:rsid w:val="000257C7"/>
    <w:rsid w:val="00034840"/>
    <w:rsid w:val="000535A7"/>
    <w:rsid w:val="0005557B"/>
    <w:rsid w:val="00064C82"/>
    <w:rsid w:val="00065D0A"/>
    <w:rsid w:val="000671EC"/>
    <w:rsid w:val="00074791"/>
    <w:rsid w:val="00093452"/>
    <w:rsid w:val="000938FD"/>
    <w:rsid w:val="000966FE"/>
    <w:rsid w:val="000B0843"/>
    <w:rsid w:val="000B4B67"/>
    <w:rsid w:val="000B5216"/>
    <w:rsid w:val="000C1EEF"/>
    <w:rsid w:val="000C238B"/>
    <w:rsid w:val="000C41E7"/>
    <w:rsid w:val="000D0A9E"/>
    <w:rsid w:val="000F4137"/>
    <w:rsid w:val="001067B2"/>
    <w:rsid w:val="0011211D"/>
    <w:rsid w:val="00113454"/>
    <w:rsid w:val="00121274"/>
    <w:rsid w:val="0013674B"/>
    <w:rsid w:val="00136B10"/>
    <w:rsid w:val="00151478"/>
    <w:rsid w:val="0015149C"/>
    <w:rsid w:val="001647E1"/>
    <w:rsid w:val="00165438"/>
    <w:rsid w:val="0017226A"/>
    <w:rsid w:val="00173DD3"/>
    <w:rsid w:val="00187245"/>
    <w:rsid w:val="00193D01"/>
    <w:rsid w:val="001966EC"/>
    <w:rsid w:val="001A0401"/>
    <w:rsid w:val="001B79BF"/>
    <w:rsid w:val="001C19D9"/>
    <w:rsid w:val="001C1FBB"/>
    <w:rsid w:val="001C49AB"/>
    <w:rsid w:val="001C5C4B"/>
    <w:rsid w:val="001D44AC"/>
    <w:rsid w:val="001E026B"/>
    <w:rsid w:val="001F3FEF"/>
    <w:rsid w:val="001F6FB4"/>
    <w:rsid w:val="00216829"/>
    <w:rsid w:val="002369D7"/>
    <w:rsid w:val="00247162"/>
    <w:rsid w:val="00255B25"/>
    <w:rsid w:val="00263E89"/>
    <w:rsid w:val="00274328"/>
    <w:rsid w:val="00284C69"/>
    <w:rsid w:val="00290F54"/>
    <w:rsid w:val="00292161"/>
    <w:rsid w:val="002A591E"/>
    <w:rsid w:val="002C0DDC"/>
    <w:rsid w:val="002C2500"/>
    <w:rsid w:val="002D0061"/>
    <w:rsid w:val="002D4195"/>
    <w:rsid w:val="002E060A"/>
    <w:rsid w:val="002E34BE"/>
    <w:rsid w:val="002E3D68"/>
    <w:rsid w:val="002E4F8B"/>
    <w:rsid w:val="002E5BD0"/>
    <w:rsid w:val="002F44C3"/>
    <w:rsid w:val="0030419B"/>
    <w:rsid w:val="003111DE"/>
    <w:rsid w:val="00311D6A"/>
    <w:rsid w:val="00320705"/>
    <w:rsid w:val="00333945"/>
    <w:rsid w:val="003358D7"/>
    <w:rsid w:val="00362A82"/>
    <w:rsid w:val="00364767"/>
    <w:rsid w:val="00375D62"/>
    <w:rsid w:val="00394883"/>
    <w:rsid w:val="00396265"/>
    <w:rsid w:val="00396DAB"/>
    <w:rsid w:val="003A14F0"/>
    <w:rsid w:val="003B1618"/>
    <w:rsid w:val="003D0B20"/>
    <w:rsid w:val="003E6509"/>
    <w:rsid w:val="003F27AB"/>
    <w:rsid w:val="003F5037"/>
    <w:rsid w:val="003F6613"/>
    <w:rsid w:val="004072F7"/>
    <w:rsid w:val="00423769"/>
    <w:rsid w:val="00433976"/>
    <w:rsid w:val="004439EF"/>
    <w:rsid w:val="0044738D"/>
    <w:rsid w:val="00452DB4"/>
    <w:rsid w:val="00456D40"/>
    <w:rsid w:val="00457219"/>
    <w:rsid w:val="0045765B"/>
    <w:rsid w:val="00462FE0"/>
    <w:rsid w:val="0046490B"/>
    <w:rsid w:val="00465BA0"/>
    <w:rsid w:val="00484121"/>
    <w:rsid w:val="00485FDD"/>
    <w:rsid w:val="00486F5E"/>
    <w:rsid w:val="004A67F5"/>
    <w:rsid w:val="004D384D"/>
    <w:rsid w:val="004E22CF"/>
    <w:rsid w:val="004F107B"/>
    <w:rsid w:val="004F133F"/>
    <w:rsid w:val="004F6546"/>
    <w:rsid w:val="00500B2F"/>
    <w:rsid w:val="0050194B"/>
    <w:rsid w:val="00527418"/>
    <w:rsid w:val="00531AB0"/>
    <w:rsid w:val="00535EF3"/>
    <w:rsid w:val="00545F77"/>
    <w:rsid w:val="00547A67"/>
    <w:rsid w:val="00550C6A"/>
    <w:rsid w:val="005533FB"/>
    <w:rsid w:val="00553E3A"/>
    <w:rsid w:val="00556F3F"/>
    <w:rsid w:val="005615AC"/>
    <w:rsid w:val="00563D3D"/>
    <w:rsid w:val="00570D82"/>
    <w:rsid w:val="005962DE"/>
    <w:rsid w:val="005A0199"/>
    <w:rsid w:val="005A1D06"/>
    <w:rsid w:val="005A37F4"/>
    <w:rsid w:val="005A428C"/>
    <w:rsid w:val="005A7576"/>
    <w:rsid w:val="005A75BD"/>
    <w:rsid w:val="005C253E"/>
    <w:rsid w:val="005C4342"/>
    <w:rsid w:val="005F1D55"/>
    <w:rsid w:val="00620A14"/>
    <w:rsid w:val="00626EA6"/>
    <w:rsid w:val="006309EE"/>
    <w:rsid w:val="006449F3"/>
    <w:rsid w:val="00647321"/>
    <w:rsid w:val="00652060"/>
    <w:rsid w:val="00656273"/>
    <w:rsid w:val="0066637F"/>
    <w:rsid w:val="0067441E"/>
    <w:rsid w:val="0067762F"/>
    <w:rsid w:val="006A48B1"/>
    <w:rsid w:val="006B1767"/>
    <w:rsid w:val="006C0018"/>
    <w:rsid w:val="006E6DBF"/>
    <w:rsid w:val="006F4E7D"/>
    <w:rsid w:val="006F55B4"/>
    <w:rsid w:val="006F6A51"/>
    <w:rsid w:val="00701701"/>
    <w:rsid w:val="00705FCF"/>
    <w:rsid w:val="007114E4"/>
    <w:rsid w:val="0072177D"/>
    <w:rsid w:val="00762A76"/>
    <w:rsid w:val="0076689E"/>
    <w:rsid w:val="00771344"/>
    <w:rsid w:val="00780A0A"/>
    <w:rsid w:val="007926FB"/>
    <w:rsid w:val="007A2643"/>
    <w:rsid w:val="007A2E05"/>
    <w:rsid w:val="007B3B94"/>
    <w:rsid w:val="007B5708"/>
    <w:rsid w:val="007C417C"/>
    <w:rsid w:val="007C7D69"/>
    <w:rsid w:val="007D06BE"/>
    <w:rsid w:val="00803055"/>
    <w:rsid w:val="00803183"/>
    <w:rsid w:val="00803C78"/>
    <w:rsid w:val="00806D7C"/>
    <w:rsid w:val="0082293B"/>
    <w:rsid w:val="00840D0C"/>
    <w:rsid w:val="00842467"/>
    <w:rsid w:val="00844681"/>
    <w:rsid w:val="00856922"/>
    <w:rsid w:val="00867A9A"/>
    <w:rsid w:val="00873993"/>
    <w:rsid w:val="008822C8"/>
    <w:rsid w:val="008A4C40"/>
    <w:rsid w:val="008C02E0"/>
    <w:rsid w:val="008E478F"/>
    <w:rsid w:val="009030A0"/>
    <w:rsid w:val="009166A5"/>
    <w:rsid w:val="00917BB0"/>
    <w:rsid w:val="00932E42"/>
    <w:rsid w:val="009623A2"/>
    <w:rsid w:val="00970EB2"/>
    <w:rsid w:val="009742EE"/>
    <w:rsid w:val="0099769D"/>
    <w:rsid w:val="009A691B"/>
    <w:rsid w:val="009B2C20"/>
    <w:rsid w:val="009B2EF3"/>
    <w:rsid w:val="009C1264"/>
    <w:rsid w:val="009C1AFE"/>
    <w:rsid w:val="009F7791"/>
    <w:rsid w:val="00A07E26"/>
    <w:rsid w:val="00A11B51"/>
    <w:rsid w:val="00A1371E"/>
    <w:rsid w:val="00A16911"/>
    <w:rsid w:val="00A17471"/>
    <w:rsid w:val="00A36F4B"/>
    <w:rsid w:val="00A60770"/>
    <w:rsid w:val="00A73B6F"/>
    <w:rsid w:val="00A82804"/>
    <w:rsid w:val="00A8742E"/>
    <w:rsid w:val="00AA2851"/>
    <w:rsid w:val="00AB627C"/>
    <w:rsid w:val="00AC66DE"/>
    <w:rsid w:val="00AC7DE0"/>
    <w:rsid w:val="00AD2F80"/>
    <w:rsid w:val="00AE2DC8"/>
    <w:rsid w:val="00B11854"/>
    <w:rsid w:val="00B42EB4"/>
    <w:rsid w:val="00B5705E"/>
    <w:rsid w:val="00B61121"/>
    <w:rsid w:val="00B7142E"/>
    <w:rsid w:val="00B71536"/>
    <w:rsid w:val="00B746B2"/>
    <w:rsid w:val="00B76292"/>
    <w:rsid w:val="00B8202E"/>
    <w:rsid w:val="00B8412E"/>
    <w:rsid w:val="00B8472E"/>
    <w:rsid w:val="00B84DA7"/>
    <w:rsid w:val="00B902EF"/>
    <w:rsid w:val="00B93575"/>
    <w:rsid w:val="00BA3820"/>
    <w:rsid w:val="00BA39FA"/>
    <w:rsid w:val="00BA4290"/>
    <w:rsid w:val="00BB1A3D"/>
    <w:rsid w:val="00BB3660"/>
    <w:rsid w:val="00BC0796"/>
    <w:rsid w:val="00BC092E"/>
    <w:rsid w:val="00BC0B0C"/>
    <w:rsid w:val="00BC1E19"/>
    <w:rsid w:val="00BE2001"/>
    <w:rsid w:val="00BE3DB8"/>
    <w:rsid w:val="00BF0098"/>
    <w:rsid w:val="00BF0990"/>
    <w:rsid w:val="00BF7254"/>
    <w:rsid w:val="00BF7A5B"/>
    <w:rsid w:val="00C0191A"/>
    <w:rsid w:val="00C02E66"/>
    <w:rsid w:val="00C03428"/>
    <w:rsid w:val="00C17E88"/>
    <w:rsid w:val="00C32E51"/>
    <w:rsid w:val="00C361BE"/>
    <w:rsid w:val="00C529E0"/>
    <w:rsid w:val="00C55D0D"/>
    <w:rsid w:val="00C74181"/>
    <w:rsid w:val="00C87F43"/>
    <w:rsid w:val="00CA2A74"/>
    <w:rsid w:val="00CB1F74"/>
    <w:rsid w:val="00CC2691"/>
    <w:rsid w:val="00CC6661"/>
    <w:rsid w:val="00CE000C"/>
    <w:rsid w:val="00CF304E"/>
    <w:rsid w:val="00D26DB5"/>
    <w:rsid w:val="00D2717C"/>
    <w:rsid w:val="00D32CBE"/>
    <w:rsid w:val="00D3559B"/>
    <w:rsid w:val="00D37331"/>
    <w:rsid w:val="00D43142"/>
    <w:rsid w:val="00D54791"/>
    <w:rsid w:val="00D55DBD"/>
    <w:rsid w:val="00D82520"/>
    <w:rsid w:val="00D967D0"/>
    <w:rsid w:val="00DB6881"/>
    <w:rsid w:val="00DD0F6E"/>
    <w:rsid w:val="00DE5A8E"/>
    <w:rsid w:val="00DF2D2C"/>
    <w:rsid w:val="00DF68C2"/>
    <w:rsid w:val="00DF7572"/>
    <w:rsid w:val="00E463A1"/>
    <w:rsid w:val="00E626F6"/>
    <w:rsid w:val="00E62CB1"/>
    <w:rsid w:val="00E76912"/>
    <w:rsid w:val="00E915DC"/>
    <w:rsid w:val="00E934EF"/>
    <w:rsid w:val="00E93609"/>
    <w:rsid w:val="00E97ED7"/>
    <w:rsid w:val="00EB5265"/>
    <w:rsid w:val="00ED2E16"/>
    <w:rsid w:val="00ED7FCF"/>
    <w:rsid w:val="00EE35CE"/>
    <w:rsid w:val="00EF071B"/>
    <w:rsid w:val="00F026A5"/>
    <w:rsid w:val="00F075BD"/>
    <w:rsid w:val="00F10612"/>
    <w:rsid w:val="00F1099E"/>
    <w:rsid w:val="00F12A60"/>
    <w:rsid w:val="00F164FB"/>
    <w:rsid w:val="00F33C9F"/>
    <w:rsid w:val="00F411CA"/>
    <w:rsid w:val="00F464A8"/>
    <w:rsid w:val="00F50818"/>
    <w:rsid w:val="00F51AF4"/>
    <w:rsid w:val="00F74FC1"/>
    <w:rsid w:val="00F7730C"/>
    <w:rsid w:val="00F80BFC"/>
    <w:rsid w:val="00F8146F"/>
    <w:rsid w:val="00FA308E"/>
    <w:rsid w:val="00FC01D3"/>
    <w:rsid w:val="00FD0206"/>
    <w:rsid w:val="00FF62A4"/>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E62FB"/>
  <w15:chartTrackingRefBased/>
  <w15:docId w15:val="{0EC81076-6418-4A61-A962-AAE4626CD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sr-Latn-R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0018"/>
    <w:pPr>
      <w:spacing w:after="200" w:line="276" w:lineRule="auto"/>
    </w:pPr>
    <w:rPr>
      <w:kern w:val="0"/>
      <w:lang w:val="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C0018"/>
    <w:rPr>
      <w:color w:val="0000FF"/>
      <w:u w:val="single"/>
    </w:rPr>
  </w:style>
  <w:style w:type="character" w:styleId="FootnoteReference">
    <w:name w:val="footnote reference"/>
    <w:basedOn w:val="DefaultParagraphFont"/>
    <w:uiPriority w:val="99"/>
    <w:semiHidden/>
    <w:unhideWhenUsed/>
    <w:rsid w:val="006C001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ijana.djuric.gf@gmail.com"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224</Words>
  <Characters>1279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Stevovic</dc:creator>
  <cp:keywords/>
  <dc:description/>
  <cp:lastModifiedBy>Stevovic</cp:lastModifiedBy>
  <cp:revision>3</cp:revision>
  <dcterms:created xsi:type="dcterms:W3CDTF">2023-08-15T19:16:00Z</dcterms:created>
  <dcterms:modified xsi:type="dcterms:W3CDTF">2023-08-16T13:40:00Z</dcterms:modified>
</cp:coreProperties>
</file>