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27CE" w:rsidRPr="00C627CE" w:rsidRDefault="00C627CE" w:rsidP="00C627CE">
      <w:pPr>
        <w:shd w:val="clear" w:color="auto" w:fill="FFFFFF"/>
        <w:spacing w:after="0" w:line="240" w:lineRule="auto"/>
        <w:jc w:val="center"/>
        <w:rPr>
          <w:rFonts w:ascii="Calibri" w:eastAsia="Times New Roman" w:hAnsi="Calibri" w:cs="Calibri"/>
          <w:color w:val="000000"/>
        </w:rPr>
      </w:pPr>
      <w:r w:rsidRPr="00C627CE">
        <w:rPr>
          <w:rFonts w:ascii="Times New Roman" w:eastAsia="Times New Roman" w:hAnsi="Times New Roman" w:cs="Times New Roman"/>
          <w:b/>
          <w:bCs/>
          <w:color w:val="000000"/>
          <w:sz w:val="28"/>
          <w:szCs w:val="28"/>
        </w:rPr>
        <w:t>THE STUDY OF THE INFLUENCE OF LUBRICATING OIL ON THE TRIBOMECHANICAL SYSTEM</w:t>
      </w:r>
    </w:p>
    <w:p w:rsidR="00C627CE" w:rsidRPr="00C627CE" w:rsidRDefault="00C627CE" w:rsidP="00C627CE">
      <w:pPr>
        <w:shd w:val="clear" w:color="auto" w:fill="FFFFFF"/>
        <w:spacing w:after="0" w:line="240" w:lineRule="auto"/>
        <w:jc w:val="center"/>
        <w:rPr>
          <w:rFonts w:ascii="Calibri" w:eastAsia="Times New Roman" w:hAnsi="Calibri" w:cs="Calibri"/>
          <w:color w:val="000000"/>
        </w:rPr>
      </w:pPr>
      <w:r w:rsidRPr="00C627CE">
        <w:rPr>
          <w:rFonts w:ascii="Times New Roman" w:eastAsia="Times New Roman" w:hAnsi="Times New Roman" w:cs="Times New Roman"/>
          <w:color w:val="000000"/>
          <w:sz w:val="32"/>
          <w:szCs w:val="32"/>
        </w:rPr>
        <w:t> </w:t>
      </w:r>
    </w:p>
    <w:p w:rsidR="00C627CE" w:rsidRPr="00C627CE" w:rsidRDefault="00C627CE" w:rsidP="00C627CE">
      <w:pPr>
        <w:shd w:val="clear" w:color="auto" w:fill="FFFFFF"/>
        <w:spacing w:after="0" w:line="240" w:lineRule="auto"/>
        <w:jc w:val="center"/>
        <w:rPr>
          <w:rFonts w:ascii="Calibri" w:eastAsia="Times New Roman" w:hAnsi="Calibri" w:cs="Calibri"/>
          <w:color w:val="000000"/>
        </w:rPr>
      </w:pPr>
      <w:r w:rsidRPr="00C627CE">
        <w:rPr>
          <w:rFonts w:ascii="Times New Roman" w:eastAsia="Times New Roman" w:hAnsi="Times New Roman" w:cs="Times New Roman"/>
          <w:color w:val="000000"/>
          <w:sz w:val="28"/>
          <w:szCs w:val="28"/>
        </w:rPr>
        <w:t> </w:t>
      </w:r>
    </w:p>
    <w:p w:rsidR="00C627CE" w:rsidRPr="00C627CE" w:rsidRDefault="00C627CE" w:rsidP="00C627CE">
      <w:pPr>
        <w:shd w:val="clear" w:color="auto" w:fill="FFFFFF"/>
        <w:spacing w:after="0" w:line="240" w:lineRule="auto"/>
        <w:jc w:val="center"/>
        <w:rPr>
          <w:rFonts w:ascii="Calibri" w:eastAsia="Times New Roman" w:hAnsi="Calibri" w:cs="Calibri"/>
          <w:color w:val="000000"/>
        </w:rPr>
      </w:pPr>
      <w:r w:rsidRPr="00C627CE">
        <w:rPr>
          <w:rFonts w:ascii="Times New Roman" w:eastAsia="Times New Roman" w:hAnsi="Times New Roman" w:cs="Times New Roman"/>
          <w:i/>
          <w:iCs/>
          <w:color w:val="000000"/>
          <w:sz w:val="24"/>
          <w:szCs w:val="24"/>
          <w:lang w:val="bs-Latn-BA"/>
        </w:rPr>
        <w:t>D</w:t>
      </w:r>
      <w:r w:rsidRPr="00C627CE">
        <w:rPr>
          <w:rFonts w:ascii="Times New Roman" w:eastAsia="Times New Roman" w:hAnsi="Times New Roman" w:cs="Times New Roman"/>
          <w:i/>
          <w:iCs/>
          <w:color w:val="000000"/>
          <w:sz w:val="24"/>
          <w:szCs w:val="24"/>
          <w:lang w:val="sr-Cyrl-CS"/>
        </w:rPr>
        <w:t>. </w:t>
      </w:r>
      <w:r w:rsidRPr="00C627CE">
        <w:rPr>
          <w:rFonts w:ascii="Times New Roman" w:eastAsia="Times New Roman" w:hAnsi="Times New Roman" w:cs="Times New Roman"/>
          <w:i/>
          <w:iCs/>
          <w:color w:val="000000"/>
          <w:sz w:val="24"/>
          <w:szCs w:val="24"/>
          <w:lang w:val="sr-Latn-RS"/>
        </w:rPr>
        <w:t>Ješić</w:t>
      </w:r>
      <w:r w:rsidRPr="00C627CE">
        <w:rPr>
          <w:rFonts w:ascii="Times New Roman" w:eastAsia="Times New Roman" w:hAnsi="Times New Roman" w:cs="Times New Roman"/>
          <w:i/>
          <w:iCs/>
          <w:color w:val="000000"/>
          <w:sz w:val="24"/>
          <w:szCs w:val="24"/>
          <w:vertAlign w:val="superscript"/>
          <w:lang w:val="bs-Latn-BA"/>
        </w:rPr>
        <w:t>1</w:t>
      </w:r>
      <w:r w:rsidRPr="00C627CE">
        <w:rPr>
          <w:rFonts w:ascii="Times New Roman" w:eastAsia="Times New Roman" w:hAnsi="Times New Roman" w:cs="Times New Roman"/>
          <w:i/>
          <w:iCs/>
          <w:color w:val="000000"/>
          <w:sz w:val="24"/>
          <w:szCs w:val="24"/>
          <w:lang w:val="bs-Latn-BA"/>
        </w:rPr>
        <w:t>, P</w:t>
      </w:r>
      <w:r w:rsidRPr="00C627CE">
        <w:rPr>
          <w:rFonts w:ascii="Times New Roman" w:eastAsia="Times New Roman" w:hAnsi="Times New Roman" w:cs="Times New Roman"/>
          <w:i/>
          <w:iCs/>
          <w:color w:val="000000"/>
          <w:sz w:val="24"/>
          <w:szCs w:val="24"/>
          <w:lang w:val="sr-Cyrl-CS"/>
        </w:rPr>
        <w:t>. </w:t>
      </w:r>
      <w:r w:rsidRPr="00C627CE">
        <w:rPr>
          <w:rFonts w:ascii="Times New Roman" w:eastAsia="Times New Roman" w:hAnsi="Times New Roman" w:cs="Times New Roman"/>
          <w:i/>
          <w:iCs/>
          <w:color w:val="000000"/>
          <w:sz w:val="24"/>
          <w:szCs w:val="24"/>
          <w:lang w:val="bs-Latn-BA"/>
        </w:rPr>
        <w:t>Kovač</w:t>
      </w:r>
      <w:r w:rsidRPr="00C627CE">
        <w:rPr>
          <w:rFonts w:ascii="Times New Roman" w:eastAsia="Times New Roman" w:hAnsi="Times New Roman" w:cs="Times New Roman"/>
          <w:i/>
          <w:iCs/>
          <w:color w:val="000000"/>
          <w:sz w:val="24"/>
          <w:szCs w:val="24"/>
          <w:vertAlign w:val="superscript"/>
          <w:lang w:val="bs-Latn-BA"/>
        </w:rPr>
        <w:t>2</w:t>
      </w:r>
      <w:r w:rsidRPr="00C627CE">
        <w:rPr>
          <w:rFonts w:ascii="Times New Roman" w:eastAsia="Times New Roman" w:hAnsi="Times New Roman" w:cs="Times New Roman"/>
          <w:i/>
          <w:iCs/>
          <w:color w:val="000000"/>
          <w:sz w:val="24"/>
          <w:szCs w:val="24"/>
          <w:lang w:val="bs-Latn-BA"/>
        </w:rPr>
        <w:t>, B</w:t>
      </w:r>
      <w:r w:rsidRPr="00C627CE">
        <w:rPr>
          <w:rFonts w:ascii="Times New Roman" w:eastAsia="Times New Roman" w:hAnsi="Times New Roman" w:cs="Times New Roman"/>
          <w:i/>
          <w:iCs/>
          <w:color w:val="000000"/>
          <w:sz w:val="24"/>
          <w:szCs w:val="24"/>
          <w:lang w:val="sr-Cyrl-CS"/>
        </w:rPr>
        <w:t>. </w:t>
      </w:r>
      <w:r w:rsidRPr="00C627CE">
        <w:rPr>
          <w:rFonts w:ascii="Times New Roman" w:eastAsia="Times New Roman" w:hAnsi="Times New Roman" w:cs="Times New Roman"/>
          <w:i/>
          <w:iCs/>
          <w:color w:val="000000"/>
          <w:sz w:val="24"/>
          <w:szCs w:val="24"/>
          <w:lang w:val="bs-Latn-BA"/>
        </w:rPr>
        <w:t>Savković</w:t>
      </w:r>
      <w:r w:rsidRPr="00C627CE">
        <w:rPr>
          <w:rFonts w:ascii="Times New Roman" w:eastAsia="Times New Roman" w:hAnsi="Times New Roman" w:cs="Times New Roman"/>
          <w:i/>
          <w:iCs/>
          <w:color w:val="000000"/>
          <w:sz w:val="24"/>
          <w:szCs w:val="24"/>
          <w:vertAlign w:val="superscript"/>
          <w:lang w:val="bs-Latn-BA"/>
        </w:rPr>
        <w:t>2</w:t>
      </w:r>
      <w:r w:rsidRPr="00C627CE">
        <w:rPr>
          <w:rFonts w:ascii="Times New Roman" w:eastAsia="Times New Roman" w:hAnsi="Times New Roman" w:cs="Times New Roman"/>
          <w:i/>
          <w:iCs/>
          <w:color w:val="000000"/>
          <w:sz w:val="24"/>
          <w:szCs w:val="24"/>
          <w:lang w:val="bs-Latn-BA"/>
        </w:rPr>
        <w:t>, A. Kekić</w:t>
      </w:r>
      <w:r w:rsidRPr="00C627CE">
        <w:rPr>
          <w:rFonts w:ascii="Times New Roman" w:eastAsia="Times New Roman" w:hAnsi="Times New Roman" w:cs="Times New Roman"/>
          <w:i/>
          <w:iCs/>
          <w:color w:val="000000"/>
          <w:sz w:val="24"/>
          <w:szCs w:val="24"/>
          <w:vertAlign w:val="superscript"/>
          <w:lang w:val="bs-Latn-BA"/>
        </w:rPr>
        <w:t>3</w:t>
      </w:r>
      <w:r w:rsidRPr="00C627CE">
        <w:rPr>
          <w:rFonts w:ascii="Times New Roman" w:eastAsia="Times New Roman" w:hAnsi="Times New Roman" w:cs="Times New Roman"/>
          <w:i/>
          <w:iCs/>
          <w:color w:val="000000"/>
          <w:sz w:val="24"/>
          <w:szCs w:val="24"/>
          <w:lang w:val="bs-Latn-BA"/>
        </w:rPr>
        <w:t>, B. Nedić</w:t>
      </w:r>
      <w:r w:rsidRPr="00C627CE">
        <w:rPr>
          <w:rFonts w:ascii="Times New Roman" w:eastAsia="Times New Roman" w:hAnsi="Times New Roman" w:cs="Times New Roman"/>
          <w:i/>
          <w:iCs/>
          <w:color w:val="000000"/>
          <w:sz w:val="24"/>
          <w:szCs w:val="24"/>
          <w:vertAlign w:val="superscript"/>
        </w:rPr>
        <w:t>4</w:t>
      </w:r>
      <w:r w:rsidRPr="00C627CE">
        <w:rPr>
          <w:rFonts w:ascii="Times New Roman" w:eastAsia="Times New Roman" w:hAnsi="Times New Roman" w:cs="Times New Roman"/>
          <w:i/>
          <w:iCs/>
          <w:color w:val="000000"/>
          <w:sz w:val="24"/>
          <w:szCs w:val="24"/>
          <w:lang w:val="bs-Latn-BA"/>
        </w:rPr>
        <w:t>, B. Dudić</w:t>
      </w:r>
      <w:r w:rsidRPr="00C627CE">
        <w:rPr>
          <w:rFonts w:ascii="Times New Roman" w:eastAsia="Times New Roman" w:hAnsi="Times New Roman" w:cs="Times New Roman"/>
          <w:i/>
          <w:iCs/>
          <w:color w:val="000000"/>
          <w:sz w:val="24"/>
          <w:szCs w:val="24"/>
          <w:vertAlign w:val="superscript"/>
          <w:lang w:val="bs-Latn-BA"/>
        </w:rPr>
        <w:t>5</w:t>
      </w:r>
      <w:r w:rsidRPr="00C627CE">
        <w:rPr>
          <w:rFonts w:ascii="Times New Roman" w:eastAsia="Times New Roman" w:hAnsi="Times New Roman" w:cs="Times New Roman"/>
          <w:i/>
          <w:iCs/>
          <w:color w:val="000000"/>
          <w:sz w:val="24"/>
          <w:szCs w:val="24"/>
          <w:lang w:val="bs-Latn-BA"/>
        </w:rPr>
        <w:t>, M. Stoiljković</w:t>
      </w:r>
      <w:r w:rsidRPr="00C627CE">
        <w:rPr>
          <w:rFonts w:ascii="Times New Roman" w:eastAsia="Times New Roman" w:hAnsi="Times New Roman" w:cs="Times New Roman"/>
          <w:i/>
          <w:iCs/>
          <w:color w:val="000000"/>
          <w:sz w:val="24"/>
          <w:szCs w:val="24"/>
          <w:vertAlign w:val="superscript"/>
          <w:lang w:val="bs-Latn-BA"/>
        </w:rPr>
        <w:t>6</w:t>
      </w:r>
      <w:r w:rsidRPr="00C627CE">
        <w:rPr>
          <w:rFonts w:ascii="Times New Roman" w:eastAsia="Times New Roman" w:hAnsi="Times New Roman" w:cs="Times New Roman"/>
          <w:i/>
          <w:iCs/>
          <w:color w:val="000000"/>
          <w:sz w:val="24"/>
          <w:szCs w:val="24"/>
          <w:lang w:val="bs-Latn-BA"/>
        </w:rPr>
        <w:t>,D. Sarjanovi</w:t>
      </w:r>
      <w:r w:rsidRPr="00C627CE">
        <w:rPr>
          <w:rFonts w:ascii="Times New Roman" w:eastAsia="Times New Roman" w:hAnsi="Times New Roman" w:cs="Times New Roman"/>
          <w:i/>
          <w:iCs/>
          <w:color w:val="000000"/>
          <w:sz w:val="24"/>
          <w:szCs w:val="24"/>
        </w:rPr>
        <w:t>ć</w:t>
      </w:r>
      <w:r w:rsidRPr="00C627CE">
        <w:rPr>
          <w:rFonts w:ascii="Times New Roman" w:eastAsia="Times New Roman" w:hAnsi="Times New Roman" w:cs="Times New Roman"/>
          <w:i/>
          <w:iCs/>
          <w:color w:val="000000"/>
          <w:sz w:val="24"/>
          <w:szCs w:val="24"/>
          <w:vertAlign w:val="superscript"/>
        </w:rPr>
        <w:t>7</w:t>
      </w:r>
    </w:p>
    <w:p w:rsidR="00C627CE" w:rsidRPr="00C627CE" w:rsidRDefault="00C627CE" w:rsidP="00C627CE">
      <w:pPr>
        <w:shd w:val="clear" w:color="auto" w:fill="FFFFFF"/>
        <w:spacing w:after="0" w:line="240" w:lineRule="auto"/>
        <w:jc w:val="center"/>
        <w:rPr>
          <w:rFonts w:ascii="Calibri" w:eastAsia="Times New Roman" w:hAnsi="Calibri" w:cs="Calibri"/>
          <w:color w:val="000000"/>
        </w:rPr>
      </w:pPr>
      <w:r w:rsidRPr="00C627CE">
        <w:rPr>
          <w:rFonts w:ascii="Times New Roman" w:eastAsia="Times New Roman" w:hAnsi="Times New Roman" w:cs="Times New Roman"/>
          <w:i/>
          <w:iCs/>
          <w:color w:val="000000"/>
          <w:sz w:val="24"/>
          <w:szCs w:val="24"/>
          <w:lang w:val="bs-Latn-BA"/>
        </w:rPr>
        <w:t> </w:t>
      </w:r>
    </w:p>
    <w:p w:rsidR="00C627CE" w:rsidRPr="00C627CE" w:rsidRDefault="00C627CE" w:rsidP="00C627CE">
      <w:pPr>
        <w:shd w:val="clear" w:color="auto" w:fill="FFFFFF"/>
        <w:spacing w:after="0" w:line="240" w:lineRule="auto"/>
        <w:ind w:left="1100" w:right="759"/>
        <w:jc w:val="both"/>
        <w:rPr>
          <w:rFonts w:ascii="Calibri" w:eastAsia="Times New Roman" w:hAnsi="Calibri" w:cs="Calibri"/>
          <w:color w:val="000000"/>
        </w:rPr>
      </w:pPr>
      <w:r w:rsidRPr="00C627CE">
        <w:rPr>
          <w:rFonts w:ascii="Times New Roman" w:eastAsia="Times New Roman" w:hAnsi="Times New Roman" w:cs="Times New Roman"/>
          <w:color w:val="000000"/>
          <w:vertAlign w:val="superscript"/>
          <w:lang w:val="sr-Latn-RS"/>
        </w:rPr>
        <w:t>1</w:t>
      </w:r>
      <w:r w:rsidRPr="00C627CE">
        <w:rPr>
          <w:rFonts w:ascii="Times New Roman" w:eastAsia="Times New Roman" w:hAnsi="Times New Roman" w:cs="Times New Roman"/>
          <w:color w:val="000000"/>
          <w:lang w:val="en-GB"/>
        </w:rPr>
        <w:t>International technology Management Academy</w:t>
      </w:r>
      <w:r w:rsidRPr="00C627CE">
        <w:rPr>
          <w:rFonts w:ascii="Times New Roman" w:eastAsia="Times New Roman" w:hAnsi="Times New Roman" w:cs="Times New Roman"/>
          <w:color w:val="000000"/>
        </w:rPr>
        <w:t xml:space="preserve">, </w:t>
      </w:r>
      <w:proofErr w:type="spellStart"/>
      <w:r w:rsidRPr="00C627CE">
        <w:rPr>
          <w:rFonts w:ascii="Times New Roman" w:eastAsia="Times New Roman" w:hAnsi="Times New Roman" w:cs="Times New Roman"/>
          <w:color w:val="000000"/>
        </w:rPr>
        <w:t>Trg</w:t>
      </w:r>
      <w:proofErr w:type="spellEnd"/>
      <w:r w:rsidRPr="00C627CE">
        <w:rPr>
          <w:rFonts w:ascii="Times New Roman" w:eastAsia="Times New Roman" w:hAnsi="Times New Roman" w:cs="Times New Roman"/>
          <w:color w:val="000000"/>
        </w:rPr>
        <w:t xml:space="preserve"> </w:t>
      </w:r>
      <w:proofErr w:type="spellStart"/>
      <w:r w:rsidRPr="00C627CE">
        <w:rPr>
          <w:rFonts w:ascii="Times New Roman" w:eastAsia="Times New Roman" w:hAnsi="Times New Roman" w:cs="Times New Roman"/>
          <w:color w:val="000000"/>
        </w:rPr>
        <w:t>D.Obradovića</w:t>
      </w:r>
      <w:proofErr w:type="spellEnd"/>
      <w:r w:rsidRPr="00C627CE">
        <w:rPr>
          <w:rFonts w:ascii="Times New Roman" w:eastAsia="Times New Roman" w:hAnsi="Times New Roman" w:cs="Times New Roman"/>
          <w:color w:val="000000"/>
        </w:rPr>
        <w:t xml:space="preserve"> 7, 21000 Novi Sad, e</w:t>
      </w:r>
      <w:r w:rsidRPr="00C627CE">
        <w:rPr>
          <w:rFonts w:ascii="Times New Roman" w:eastAsia="Times New Roman" w:hAnsi="Times New Roman" w:cs="Times New Roman"/>
          <w:color w:val="000000"/>
          <w:lang w:val="bs-Latn-BA"/>
        </w:rPr>
        <w:t>-</w:t>
      </w:r>
      <w:r w:rsidRPr="00C627CE">
        <w:rPr>
          <w:rFonts w:ascii="Times New Roman" w:eastAsia="Times New Roman" w:hAnsi="Times New Roman" w:cs="Times New Roman"/>
          <w:color w:val="000000"/>
        </w:rPr>
        <w:t>mail</w:t>
      </w:r>
      <w:r w:rsidRPr="00C627CE">
        <w:rPr>
          <w:rFonts w:ascii="Times New Roman" w:eastAsia="Times New Roman" w:hAnsi="Times New Roman" w:cs="Times New Roman"/>
          <w:color w:val="000000"/>
          <w:lang w:val="bs-Latn-BA"/>
        </w:rPr>
        <w:t>: </w:t>
      </w:r>
      <w:r w:rsidRPr="00C627CE">
        <w:rPr>
          <w:rFonts w:ascii="Times New Roman" w:eastAsia="Times New Roman" w:hAnsi="Times New Roman" w:cs="Times New Roman"/>
          <w:color w:val="000000"/>
          <w:lang w:val="bs-Latn-BA"/>
        </w:rPr>
        <w:fldChar w:fldCharType="begin"/>
      </w:r>
      <w:r w:rsidRPr="00C627CE">
        <w:rPr>
          <w:rFonts w:ascii="Times New Roman" w:eastAsia="Times New Roman" w:hAnsi="Times New Roman" w:cs="Times New Roman"/>
          <w:color w:val="000000"/>
          <w:lang w:val="bs-Latn-BA"/>
        </w:rPr>
        <w:instrText xml:space="preserve"> HYPERLINK "mailto:dusanjesic@hotmail.com" \t "_blank" </w:instrText>
      </w:r>
      <w:r w:rsidRPr="00C627CE">
        <w:rPr>
          <w:rFonts w:ascii="Times New Roman" w:eastAsia="Times New Roman" w:hAnsi="Times New Roman" w:cs="Times New Roman"/>
          <w:color w:val="000000"/>
          <w:lang w:val="bs-Latn-BA"/>
        </w:rPr>
        <w:fldChar w:fldCharType="separate"/>
      </w:r>
      <w:r w:rsidRPr="00C627CE">
        <w:rPr>
          <w:rFonts w:ascii="Times New Roman" w:eastAsia="Times New Roman" w:hAnsi="Times New Roman" w:cs="Times New Roman"/>
          <w:color w:val="1155CC"/>
          <w:u w:val="single"/>
          <w:lang w:val="bs-Latn-BA"/>
        </w:rPr>
        <w:t>dusanjesic@hotmail.com</w:t>
      </w:r>
      <w:r w:rsidRPr="00C627CE">
        <w:rPr>
          <w:rFonts w:ascii="Times New Roman" w:eastAsia="Times New Roman" w:hAnsi="Times New Roman" w:cs="Times New Roman"/>
          <w:color w:val="000000"/>
          <w:lang w:val="bs-Latn-BA"/>
        </w:rPr>
        <w:fldChar w:fldCharType="end"/>
      </w:r>
    </w:p>
    <w:p w:rsidR="00C627CE" w:rsidRPr="00C627CE" w:rsidRDefault="00C627CE" w:rsidP="00C627CE">
      <w:pPr>
        <w:shd w:val="clear" w:color="auto" w:fill="FFFFFF"/>
        <w:spacing w:after="0" w:line="240" w:lineRule="auto"/>
        <w:ind w:left="1100" w:right="759"/>
        <w:jc w:val="both"/>
        <w:rPr>
          <w:rFonts w:ascii="Calibri" w:eastAsia="Times New Roman" w:hAnsi="Calibri" w:cs="Calibri"/>
          <w:color w:val="000000"/>
        </w:rPr>
      </w:pPr>
      <w:r w:rsidRPr="00C627CE">
        <w:rPr>
          <w:rFonts w:ascii="Times New Roman" w:eastAsia="Times New Roman" w:hAnsi="Times New Roman" w:cs="Times New Roman"/>
          <w:color w:val="000000"/>
          <w:vertAlign w:val="superscript"/>
          <w:lang w:val="sr-Latn-RS"/>
        </w:rPr>
        <w:t>2</w:t>
      </w:r>
      <w:r w:rsidRPr="00C627CE">
        <w:rPr>
          <w:rFonts w:ascii="Times New Roman" w:eastAsia="Times New Roman" w:hAnsi="Times New Roman" w:cs="Times New Roman"/>
          <w:color w:val="000000"/>
        </w:rPr>
        <w:t>University of Novi Sad</w:t>
      </w:r>
      <w:r w:rsidRPr="00C627CE">
        <w:rPr>
          <w:rFonts w:ascii="Times New Roman" w:eastAsia="Times New Roman" w:hAnsi="Times New Roman" w:cs="Times New Roman"/>
          <w:color w:val="000000"/>
          <w:lang w:val="sr-Cyrl-CS"/>
        </w:rPr>
        <w:t>, </w:t>
      </w:r>
      <w:r w:rsidRPr="00C627CE">
        <w:rPr>
          <w:rFonts w:ascii="Times New Roman" w:eastAsia="Times New Roman" w:hAnsi="Times New Roman" w:cs="Times New Roman"/>
          <w:color w:val="000000"/>
        </w:rPr>
        <w:t xml:space="preserve">Faculty of Technical Science, </w:t>
      </w:r>
      <w:proofErr w:type="spellStart"/>
      <w:r w:rsidRPr="00C627CE">
        <w:rPr>
          <w:rFonts w:ascii="Times New Roman" w:eastAsia="Times New Roman" w:hAnsi="Times New Roman" w:cs="Times New Roman"/>
          <w:color w:val="000000"/>
        </w:rPr>
        <w:t>Trg</w:t>
      </w:r>
      <w:proofErr w:type="spellEnd"/>
      <w:r w:rsidRPr="00C627CE">
        <w:rPr>
          <w:rFonts w:ascii="Times New Roman" w:eastAsia="Times New Roman" w:hAnsi="Times New Roman" w:cs="Times New Roman"/>
          <w:color w:val="000000"/>
        </w:rPr>
        <w:t xml:space="preserve"> </w:t>
      </w:r>
      <w:proofErr w:type="spellStart"/>
      <w:r w:rsidRPr="00C627CE">
        <w:rPr>
          <w:rFonts w:ascii="Times New Roman" w:eastAsia="Times New Roman" w:hAnsi="Times New Roman" w:cs="Times New Roman"/>
          <w:color w:val="000000"/>
        </w:rPr>
        <w:t>D.Obradovića</w:t>
      </w:r>
      <w:proofErr w:type="spellEnd"/>
      <w:r w:rsidRPr="00C627CE">
        <w:rPr>
          <w:rFonts w:ascii="Times New Roman" w:eastAsia="Times New Roman" w:hAnsi="Times New Roman" w:cs="Times New Roman"/>
          <w:color w:val="000000"/>
        </w:rPr>
        <w:t xml:space="preserve"> 6, 21000 Novi Sad, Serbia, e</w:t>
      </w:r>
      <w:r w:rsidRPr="00C627CE">
        <w:rPr>
          <w:rFonts w:ascii="Times New Roman" w:eastAsia="Times New Roman" w:hAnsi="Times New Roman" w:cs="Times New Roman"/>
          <w:color w:val="000000"/>
          <w:lang w:val="bs-Latn-BA"/>
        </w:rPr>
        <w:t>-</w:t>
      </w:r>
      <w:r w:rsidRPr="00C627CE">
        <w:rPr>
          <w:rFonts w:ascii="Times New Roman" w:eastAsia="Times New Roman" w:hAnsi="Times New Roman" w:cs="Times New Roman"/>
          <w:color w:val="000000"/>
        </w:rPr>
        <w:t>mail</w:t>
      </w:r>
      <w:r w:rsidRPr="00C627CE">
        <w:rPr>
          <w:rFonts w:ascii="Times New Roman" w:eastAsia="Times New Roman" w:hAnsi="Times New Roman" w:cs="Times New Roman"/>
          <w:color w:val="000000"/>
          <w:lang w:val="bs-Latn-BA"/>
        </w:rPr>
        <w:t>: </w:t>
      </w:r>
      <w:r w:rsidRPr="00C627CE">
        <w:rPr>
          <w:rFonts w:ascii="Times New Roman" w:eastAsia="Times New Roman" w:hAnsi="Times New Roman" w:cs="Times New Roman"/>
          <w:color w:val="000000"/>
        </w:rPr>
        <w:fldChar w:fldCharType="begin"/>
      </w:r>
      <w:r w:rsidRPr="00C627CE">
        <w:rPr>
          <w:rFonts w:ascii="Times New Roman" w:eastAsia="Times New Roman" w:hAnsi="Times New Roman" w:cs="Times New Roman"/>
          <w:color w:val="000000"/>
        </w:rPr>
        <w:instrText xml:space="preserve"> HYPERLINK "mailto:pkovac@uns.ac.rs" \t "_blank" </w:instrText>
      </w:r>
      <w:r w:rsidRPr="00C627CE">
        <w:rPr>
          <w:rFonts w:ascii="Times New Roman" w:eastAsia="Times New Roman" w:hAnsi="Times New Roman" w:cs="Times New Roman"/>
          <w:color w:val="000000"/>
        </w:rPr>
        <w:fldChar w:fldCharType="separate"/>
      </w:r>
      <w:r w:rsidRPr="00C627CE">
        <w:rPr>
          <w:rFonts w:ascii="Times New Roman" w:eastAsia="Times New Roman" w:hAnsi="Times New Roman" w:cs="Times New Roman"/>
          <w:color w:val="1155CC"/>
          <w:u w:val="single"/>
        </w:rPr>
        <w:t>pkovac@uns.ac.rs</w:t>
      </w:r>
      <w:r w:rsidRPr="00C627CE">
        <w:rPr>
          <w:rFonts w:ascii="Times New Roman" w:eastAsia="Times New Roman" w:hAnsi="Times New Roman" w:cs="Times New Roman"/>
          <w:color w:val="000000"/>
        </w:rPr>
        <w:fldChar w:fldCharType="end"/>
      </w:r>
      <w:r w:rsidRPr="00C627CE">
        <w:rPr>
          <w:rFonts w:ascii="Times New Roman" w:eastAsia="Times New Roman" w:hAnsi="Times New Roman" w:cs="Times New Roman"/>
          <w:color w:val="000000"/>
        </w:rPr>
        <w:t>, </w:t>
      </w:r>
      <w:hyperlink r:id="rId4" w:tgtFrame="_blank" w:history="1">
        <w:r w:rsidRPr="00C627CE">
          <w:rPr>
            <w:rFonts w:ascii="Times New Roman" w:eastAsia="Times New Roman" w:hAnsi="Times New Roman" w:cs="Times New Roman"/>
            <w:color w:val="1155CC"/>
            <w:u w:val="single"/>
          </w:rPr>
          <w:t>savkovic@uns.ac.rs</w:t>
        </w:r>
      </w:hyperlink>
    </w:p>
    <w:p w:rsidR="00C627CE" w:rsidRPr="00C627CE" w:rsidRDefault="00C627CE" w:rsidP="00C627CE">
      <w:pPr>
        <w:shd w:val="clear" w:color="auto" w:fill="FFFFFF"/>
        <w:spacing w:after="0" w:line="240" w:lineRule="auto"/>
        <w:ind w:left="1100" w:right="759"/>
        <w:jc w:val="both"/>
        <w:rPr>
          <w:rFonts w:ascii="Calibri" w:eastAsia="Times New Roman" w:hAnsi="Calibri" w:cs="Calibri"/>
          <w:color w:val="000000"/>
        </w:rPr>
      </w:pPr>
      <w:r w:rsidRPr="00C627CE">
        <w:rPr>
          <w:rFonts w:ascii="Times New Roman" w:eastAsia="Times New Roman" w:hAnsi="Times New Roman" w:cs="Times New Roman"/>
          <w:color w:val="000000"/>
          <w:vertAlign w:val="superscript"/>
        </w:rPr>
        <w:t>3</w:t>
      </w:r>
      <w:r w:rsidRPr="00C627CE">
        <w:rPr>
          <w:rFonts w:ascii="Times New Roman" w:eastAsia="Times New Roman" w:hAnsi="Times New Roman" w:cs="Times New Roman"/>
          <w:color w:val="000000"/>
        </w:rPr>
        <w:t xml:space="preserve">PIK </w:t>
      </w:r>
      <w:proofErr w:type="spellStart"/>
      <w:r w:rsidRPr="00C627CE">
        <w:rPr>
          <w:rFonts w:ascii="Times New Roman" w:eastAsia="Times New Roman" w:hAnsi="Times New Roman" w:cs="Times New Roman"/>
          <w:color w:val="000000"/>
        </w:rPr>
        <w:t>Bečej</w:t>
      </w:r>
      <w:proofErr w:type="spellEnd"/>
      <w:r w:rsidRPr="00C627CE">
        <w:rPr>
          <w:rFonts w:ascii="Times New Roman" w:eastAsia="Times New Roman" w:hAnsi="Times New Roman" w:cs="Times New Roman"/>
          <w:color w:val="000000"/>
        </w:rPr>
        <w:t xml:space="preserve"> </w:t>
      </w:r>
      <w:proofErr w:type="spellStart"/>
      <w:r w:rsidRPr="00C627CE">
        <w:rPr>
          <w:rFonts w:ascii="Times New Roman" w:eastAsia="Times New Roman" w:hAnsi="Times New Roman" w:cs="Times New Roman"/>
          <w:color w:val="000000"/>
        </w:rPr>
        <w:t>a.d.</w:t>
      </w:r>
      <w:proofErr w:type="spellEnd"/>
      <w:r w:rsidRPr="00C627CE">
        <w:rPr>
          <w:rFonts w:ascii="Times New Roman" w:eastAsia="Times New Roman" w:hAnsi="Times New Roman" w:cs="Times New Roman"/>
          <w:color w:val="000000"/>
        </w:rPr>
        <w:t xml:space="preserve">, 21220 </w:t>
      </w:r>
      <w:proofErr w:type="spellStart"/>
      <w:r w:rsidRPr="00C627CE">
        <w:rPr>
          <w:rFonts w:ascii="Times New Roman" w:eastAsia="Times New Roman" w:hAnsi="Times New Roman" w:cs="Times New Roman"/>
          <w:color w:val="000000"/>
        </w:rPr>
        <w:t>Bečej</w:t>
      </w:r>
      <w:proofErr w:type="spellEnd"/>
      <w:r w:rsidRPr="00C627CE">
        <w:rPr>
          <w:rFonts w:ascii="Times New Roman" w:eastAsia="Times New Roman" w:hAnsi="Times New Roman" w:cs="Times New Roman"/>
          <w:color w:val="000000"/>
        </w:rPr>
        <w:t>, Serbia</w:t>
      </w:r>
    </w:p>
    <w:p w:rsidR="00C627CE" w:rsidRPr="00C627CE" w:rsidRDefault="00C627CE" w:rsidP="00C627CE">
      <w:pPr>
        <w:shd w:val="clear" w:color="auto" w:fill="FFFFFF"/>
        <w:spacing w:after="0" w:line="240" w:lineRule="auto"/>
        <w:ind w:left="1100" w:right="759"/>
        <w:jc w:val="both"/>
        <w:rPr>
          <w:rFonts w:ascii="Calibri" w:eastAsia="Times New Roman" w:hAnsi="Calibri" w:cs="Calibri"/>
          <w:color w:val="000000"/>
        </w:rPr>
      </w:pPr>
      <w:r w:rsidRPr="00C627CE">
        <w:rPr>
          <w:rFonts w:ascii="Times New Roman" w:eastAsia="Times New Roman" w:hAnsi="Times New Roman" w:cs="Times New Roman"/>
          <w:color w:val="000000"/>
          <w:vertAlign w:val="superscript"/>
        </w:rPr>
        <w:t>4</w:t>
      </w:r>
      <w:r w:rsidRPr="00C627CE">
        <w:rPr>
          <w:rFonts w:ascii="Times New Roman" w:eastAsia="Times New Roman" w:hAnsi="Times New Roman" w:cs="Times New Roman"/>
          <w:color w:val="000000"/>
        </w:rPr>
        <w:t xml:space="preserve">Faculty of Engineering, University of </w:t>
      </w:r>
      <w:proofErr w:type="spellStart"/>
      <w:r w:rsidRPr="00C627CE">
        <w:rPr>
          <w:rFonts w:ascii="Times New Roman" w:eastAsia="Times New Roman" w:hAnsi="Times New Roman" w:cs="Times New Roman"/>
          <w:color w:val="000000"/>
        </w:rPr>
        <w:t>Kragujevac</w:t>
      </w:r>
      <w:proofErr w:type="spellEnd"/>
      <w:r w:rsidRPr="00C627CE">
        <w:rPr>
          <w:rFonts w:ascii="Times New Roman" w:eastAsia="Times New Roman" w:hAnsi="Times New Roman" w:cs="Times New Roman"/>
          <w:color w:val="000000"/>
        </w:rPr>
        <w:t xml:space="preserve">, 34000 </w:t>
      </w:r>
      <w:proofErr w:type="spellStart"/>
      <w:r w:rsidRPr="00C627CE">
        <w:rPr>
          <w:rFonts w:ascii="Times New Roman" w:eastAsia="Times New Roman" w:hAnsi="Times New Roman" w:cs="Times New Roman"/>
          <w:color w:val="000000"/>
        </w:rPr>
        <w:t>Kragujevac</w:t>
      </w:r>
      <w:proofErr w:type="spellEnd"/>
      <w:r w:rsidRPr="00C627CE">
        <w:rPr>
          <w:rFonts w:ascii="Times New Roman" w:eastAsia="Times New Roman" w:hAnsi="Times New Roman" w:cs="Times New Roman"/>
          <w:color w:val="000000"/>
        </w:rPr>
        <w:t>, Serbia</w:t>
      </w:r>
    </w:p>
    <w:p w:rsidR="00C627CE" w:rsidRPr="00C627CE" w:rsidRDefault="00C627CE" w:rsidP="00C627CE">
      <w:pPr>
        <w:shd w:val="clear" w:color="auto" w:fill="FFFFFF"/>
        <w:spacing w:after="0" w:line="240" w:lineRule="auto"/>
        <w:ind w:left="1100" w:right="759"/>
        <w:jc w:val="both"/>
        <w:rPr>
          <w:rFonts w:ascii="Calibri" w:eastAsia="Times New Roman" w:hAnsi="Calibri" w:cs="Calibri"/>
          <w:color w:val="000000"/>
        </w:rPr>
      </w:pPr>
      <w:r w:rsidRPr="00C627CE">
        <w:rPr>
          <w:rFonts w:ascii="Times New Roman" w:eastAsia="Times New Roman" w:hAnsi="Times New Roman" w:cs="Times New Roman"/>
          <w:color w:val="000000"/>
          <w:vertAlign w:val="superscript"/>
        </w:rPr>
        <w:t>5</w:t>
      </w:r>
      <w:r w:rsidRPr="00C627CE">
        <w:rPr>
          <w:rFonts w:ascii="Times New Roman" w:eastAsia="Times New Roman" w:hAnsi="Times New Roman" w:cs="Times New Roman"/>
          <w:color w:val="000000"/>
        </w:rPr>
        <w:t>Faculty of Management, Comenius University in Bratislava, 82005 Bratislava, Slovakia</w:t>
      </w:r>
    </w:p>
    <w:p w:rsidR="00C627CE" w:rsidRPr="00C627CE" w:rsidRDefault="00C627CE" w:rsidP="00C627CE">
      <w:pPr>
        <w:shd w:val="clear" w:color="auto" w:fill="FFFFFF"/>
        <w:spacing w:after="0" w:line="240" w:lineRule="auto"/>
        <w:ind w:left="1100" w:right="759"/>
        <w:jc w:val="both"/>
        <w:rPr>
          <w:rFonts w:ascii="Calibri" w:eastAsia="Times New Roman" w:hAnsi="Calibri" w:cs="Calibri"/>
          <w:color w:val="000000"/>
        </w:rPr>
      </w:pPr>
      <w:r w:rsidRPr="00C627CE">
        <w:rPr>
          <w:rFonts w:ascii="Times New Roman" w:eastAsia="Times New Roman" w:hAnsi="Times New Roman" w:cs="Times New Roman"/>
          <w:color w:val="000000"/>
          <w:vertAlign w:val="superscript"/>
        </w:rPr>
        <w:t>6</w:t>
      </w:r>
      <w:r w:rsidRPr="00C627CE">
        <w:rPr>
          <w:rFonts w:ascii="Times New Roman" w:eastAsia="Times New Roman" w:hAnsi="Times New Roman" w:cs="Times New Roman"/>
          <w:color w:val="000000"/>
        </w:rPr>
        <w:t>NIS GAZPROMNEFT, Serbia, e</w:t>
      </w:r>
      <w:r w:rsidRPr="00C627CE">
        <w:rPr>
          <w:rFonts w:ascii="Times New Roman" w:eastAsia="Times New Roman" w:hAnsi="Times New Roman" w:cs="Times New Roman"/>
          <w:color w:val="000000"/>
          <w:lang w:val="bs-Latn-BA"/>
        </w:rPr>
        <w:t>-</w:t>
      </w:r>
      <w:r w:rsidRPr="00C627CE">
        <w:rPr>
          <w:rFonts w:ascii="Times New Roman" w:eastAsia="Times New Roman" w:hAnsi="Times New Roman" w:cs="Times New Roman"/>
          <w:color w:val="000000"/>
        </w:rPr>
        <w:t>mail</w:t>
      </w:r>
      <w:r w:rsidRPr="00C627CE">
        <w:rPr>
          <w:rFonts w:ascii="Times New Roman" w:eastAsia="Times New Roman" w:hAnsi="Times New Roman" w:cs="Times New Roman"/>
          <w:color w:val="000000"/>
          <w:lang w:val="bs-Latn-BA"/>
        </w:rPr>
        <w:t>: </w:t>
      </w:r>
      <w:hyperlink r:id="rId5" w:tgtFrame="_blank" w:history="1">
        <w:r w:rsidRPr="00C627CE">
          <w:rPr>
            <w:rFonts w:ascii="Times New Roman" w:eastAsia="Times New Roman" w:hAnsi="Times New Roman" w:cs="Times New Roman"/>
            <w:color w:val="1155CC"/>
            <w:u w:val="single"/>
          </w:rPr>
          <w:t>mile.stojilkovic@nis.eu</w:t>
        </w:r>
      </w:hyperlink>
    </w:p>
    <w:p w:rsidR="00C627CE" w:rsidRPr="00C627CE" w:rsidRDefault="00C627CE" w:rsidP="00C627CE">
      <w:pPr>
        <w:shd w:val="clear" w:color="auto" w:fill="FFFFFF"/>
        <w:spacing w:after="0" w:line="240" w:lineRule="auto"/>
        <w:ind w:left="1100" w:right="759"/>
        <w:jc w:val="both"/>
        <w:rPr>
          <w:rFonts w:ascii="Calibri" w:eastAsia="Times New Roman" w:hAnsi="Calibri" w:cs="Calibri"/>
          <w:color w:val="000000"/>
        </w:rPr>
      </w:pPr>
      <w:r w:rsidRPr="00C627CE">
        <w:rPr>
          <w:rFonts w:ascii="Times New Roman" w:eastAsia="Times New Roman" w:hAnsi="Times New Roman" w:cs="Times New Roman"/>
          <w:color w:val="000000"/>
          <w:vertAlign w:val="superscript"/>
          <w:lang w:val="sr-Latn-RS"/>
        </w:rPr>
        <w:t>7</w:t>
      </w:r>
      <w:r w:rsidRPr="00C627CE">
        <w:rPr>
          <w:rFonts w:ascii="Times New Roman" w:eastAsia="Times New Roman" w:hAnsi="Times New Roman" w:cs="Times New Roman"/>
          <w:color w:val="000000"/>
        </w:rPr>
        <w:t>Sara-Mont. </w:t>
      </w:r>
      <w:r w:rsidRPr="00C627CE">
        <w:rPr>
          <w:rFonts w:ascii="Times New Roman" w:eastAsia="Times New Roman" w:hAnsi="Times New Roman" w:cs="Times New Roman"/>
          <w:color w:val="000000"/>
          <w:lang w:val="pl-PL"/>
        </w:rPr>
        <w:t>Doo, Milića Rakić 7, Beograd, </w:t>
      </w:r>
      <w:r w:rsidRPr="00C627CE">
        <w:rPr>
          <w:rFonts w:ascii="Times New Roman" w:eastAsia="Times New Roman" w:hAnsi="Times New Roman" w:cs="Times New Roman"/>
          <w:color w:val="000000"/>
        </w:rPr>
        <w:t>Serbia, e</w:t>
      </w:r>
      <w:r w:rsidRPr="00C627CE">
        <w:rPr>
          <w:rFonts w:ascii="Times New Roman" w:eastAsia="Times New Roman" w:hAnsi="Times New Roman" w:cs="Times New Roman"/>
          <w:color w:val="000000"/>
          <w:lang w:val="bs-Latn-BA"/>
        </w:rPr>
        <w:t>-</w:t>
      </w:r>
      <w:r w:rsidRPr="00C627CE">
        <w:rPr>
          <w:rFonts w:ascii="Times New Roman" w:eastAsia="Times New Roman" w:hAnsi="Times New Roman" w:cs="Times New Roman"/>
          <w:color w:val="000000"/>
        </w:rPr>
        <w:t>mail</w:t>
      </w:r>
      <w:r w:rsidRPr="00C627CE">
        <w:rPr>
          <w:rFonts w:ascii="Times New Roman" w:eastAsia="Times New Roman" w:hAnsi="Times New Roman" w:cs="Times New Roman"/>
          <w:color w:val="000000"/>
          <w:lang w:val="bs-Latn-BA"/>
        </w:rPr>
        <w:t>: </w:t>
      </w:r>
      <w:hyperlink r:id="rId6" w:tgtFrame="_blank" w:history="1">
        <w:r w:rsidRPr="00C627CE">
          <w:rPr>
            <w:rFonts w:ascii="Times New Roman" w:eastAsia="Times New Roman" w:hAnsi="Times New Roman" w:cs="Times New Roman"/>
            <w:color w:val="1155CC"/>
            <w:u w:val="single"/>
            <w:lang w:val="pl-PL"/>
          </w:rPr>
          <w:t>sarjanovicd@gmail.com</w:t>
        </w:r>
      </w:hyperlink>
    </w:p>
    <w:p w:rsidR="00C627CE" w:rsidRPr="00C627CE" w:rsidRDefault="00C627CE" w:rsidP="00C627CE">
      <w:pPr>
        <w:shd w:val="clear" w:color="auto" w:fill="FFFFFF"/>
        <w:spacing w:after="0" w:line="240" w:lineRule="auto"/>
        <w:jc w:val="center"/>
        <w:rPr>
          <w:rFonts w:ascii="Calibri" w:eastAsia="Times New Roman" w:hAnsi="Calibri" w:cs="Calibri"/>
          <w:color w:val="000000"/>
        </w:rPr>
      </w:pPr>
      <w:r w:rsidRPr="00C627CE">
        <w:rPr>
          <w:rFonts w:ascii="Times New Roman" w:eastAsia="Times New Roman" w:hAnsi="Times New Roman" w:cs="Times New Roman"/>
          <w:b/>
          <w:bCs/>
          <w:color w:val="000000"/>
          <w:sz w:val="24"/>
          <w:szCs w:val="24"/>
        </w:rPr>
        <w:t> </w:t>
      </w:r>
    </w:p>
    <w:p w:rsidR="00C627CE" w:rsidRPr="00C627CE" w:rsidRDefault="00C627CE" w:rsidP="00C627CE">
      <w:pPr>
        <w:shd w:val="clear" w:color="auto" w:fill="FFFFFF"/>
        <w:spacing w:after="0" w:line="240" w:lineRule="auto"/>
        <w:ind w:left="1134" w:right="1134" w:firstLine="567"/>
        <w:jc w:val="both"/>
        <w:rPr>
          <w:rFonts w:ascii="Calibri" w:eastAsia="Times New Roman" w:hAnsi="Calibri" w:cs="Calibri"/>
          <w:color w:val="000000"/>
        </w:rPr>
      </w:pPr>
      <w:r w:rsidRPr="00C627CE">
        <w:rPr>
          <w:rFonts w:ascii="Times New Roman" w:eastAsia="Times New Roman" w:hAnsi="Times New Roman" w:cs="Times New Roman"/>
          <w:color w:val="000000"/>
          <w:sz w:val="20"/>
          <w:szCs w:val="20"/>
        </w:rPr>
        <w:t> </w:t>
      </w:r>
    </w:p>
    <w:p w:rsidR="00C627CE" w:rsidRPr="00C627CE" w:rsidRDefault="00C627CE" w:rsidP="00C627CE">
      <w:pPr>
        <w:shd w:val="clear" w:color="auto" w:fill="FFFFFF"/>
        <w:spacing w:after="0" w:line="240" w:lineRule="auto"/>
        <w:ind w:left="1134" w:right="1134" w:firstLine="567"/>
        <w:jc w:val="both"/>
        <w:rPr>
          <w:rFonts w:ascii="Calibri" w:eastAsia="Times New Roman" w:hAnsi="Calibri" w:cs="Calibri"/>
          <w:color w:val="000000"/>
        </w:rPr>
      </w:pPr>
      <w:r w:rsidRPr="00C627CE">
        <w:rPr>
          <w:rFonts w:ascii="Times New Roman" w:eastAsia="Times New Roman" w:hAnsi="Times New Roman" w:cs="Times New Roman"/>
          <w:b/>
          <w:bCs/>
          <w:color w:val="000000"/>
          <w:sz w:val="20"/>
          <w:szCs w:val="20"/>
        </w:rPr>
        <w:t>Abstract: </w:t>
      </w:r>
      <w:r w:rsidRPr="00C627CE">
        <w:rPr>
          <w:rFonts w:ascii="Times New Roman" w:eastAsia="Times New Roman" w:hAnsi="Times New Roman" w:cs="Times New Roman"/>
          <w:color w:val="000000"/>
          <w:sz w:val="20"/>
          <w:szCs w:val="20"/>
        </w:rPr>
        <w:t xml:space="preserve">The movement of the elements of machine systems with the least possible loss of energy and prevention of their damage is the goal of diesel engine manufacturers. In this paper, an analysis of the application of semi - synthetic motor oil </w:t>
      </w:r>
      <w:proofErr w:type="gramStart"/>
      <w:r w:rsidRPr="00C627CE">
        <w:rPr>
          <w:rFonts w:ascii="Times New Roman" w:eastAsia="Times New Roman" w:hAnsi="Times New Roman" w:cs="Times New Roman"/>
          <w:color w:val="000000"/>
          <w:sz w:val="20"/>
          <w:szCs w:val="20"/>
        </w:rPr>
        <w:t>is presented</w:t>
      </w:r>
      <w:proofErr w:type="gramEnd"/>
      <w:r w:rsidRPr="00C627CE">
        <w:rPr>
          <w:rFonts w:ascii="Times New Roman" w:eastAsia="Times New Roman" w:hAnsi="Times New Roman" w:cs="Times New Roman"/>
          <w:color w:val="000000"/>
          <w:sz w:val="20"/>
          <w:szCs w:val="20"/>
        </w:rPr>
        <w:t xml:space="preserve">. Physical and chemical analyzes of engine oil used in agricultural machinery, i.e. in tractors CASE 9220, John Deere 8320 and John Deere 6820, </w:t>
      </w:r>
      <w:proofErr w:type="gramStart"/>
      <w:r w:rsidRPr="00C627CE">
        <w:rPr>
          <w:rFonts w:ascii="Times New Roman" w:eastAsia="Times New Roman" w:hAnsi="Times New Roman" w:cs="Times New Roman"/>
          <w:color w:val="000000"/>
          <w:sz w:val="20"/>
          <w:szCs w:val="20"/>
        </w:rPr>
        <w:t>were performed</w:t>
      </w:r>
      <w:proofErr w:type="gramEnd"/>
      <w:r w:rsidRPr="00C627CE">
        <w:rPr>
          <w:rFonts w:ascii="Times New Roman" w:eastAsia="Times New Roman" w:hAnsi="Times New Roman" w:cs="Times New Roman"/>
          <w:color w:val="000000"/>
          <w:sz w:val="20"/>
          <w:szCs w:val="20"/>
        </w:rPr>
        <w:t xml:space="preserve">. Conclusions </w:t>
      </w:r>
      <w:proofErr w:type="gramStart"/>
      <w:r w:rsidRPr="00C627CE">
        <w:rPr>
          <w:rFonts w:ascii="Times New Roman" w:eastAsia="Times New Roman" w:hAnsi="Times New Roman" w:cs="Times New Roman"/>
          <w:color w:val="000000"/>
          <w:sz w:val="20"/>
          <w:szCs w:val="20"/>
        </w:rPr>
        <w:t>are given</w:t>
      </w:r>
      <w:proofErr w:type="gramEnd"/>
      <w:r w:rsidRPr="00C627CE">
        <w:rPr>
          <w:rFonts w:ascii="Times New Roman" w:eastAsia="Times New Roman" w:hAnsi="Times New Roman" w:cs="Times New Roman"/>
          <w:color w:val="000000"/>
          <w:sz w:val="20"/>
          <w:szCs w:val="20"/>
        </w:rPr>
        <w:t xml:space="preserve"> regarding the application of engine oils in diesel engines from the aspect of degradation, i.e. the impact on the elements that are exposed to the wear process.</w:t>
      </w:r>
    </w:p>
    <w:p w:rsidR="00C627CE" w:rsidRPr="00C627CE" w:rsidRDefault="00C627CE" w:rsidP="00C627CE">
      <w:pPr>
        <w:shd w:val="clear" w:color="auto" w:fill="FFFFFF"/>
        <w:spacing w:after="0" w:line="240" w:lineRule="auto"/>
        <w:ind w:left="1134" w:right="1134" w:firstLine="567"/>
        <w:jc w:val="both"/>
        <w:rPr>
          <w:rFonts w:ascii="Calibri" w:eastAsia="Times New Roman" w:hAnsi="Calibri" w:cs="Calibri"/>
          <w:color w:val="000000"/>
        </w:rPr>
      </w:pPr>
      <w:r w:rsidRPr="00C627CE">
        <w:rPr>
          <w:rFonts w:ascii="Times New Roman" w:eastAsia="Times New Roman" w:hAnsi="Times New Roman" w:cs="Times New Roman"/>
          <w:b/>
          <w:bCs/>
          <w:color w:val="000000"/>
          <w:sz w:val="20"/>
          <w:szCs w:val="20"/>
          <w:lang w:val="en-GB"/>
        </w:rPr>
        <w:t>Key words:</w:t>
      </w:r>
      <w:r w:rsidRPr="00C627CE">
        <w:rPr>
          <w:rFonts w:ascii="Times New Roman" w:eastAsia="Times New Roman" w:hAnsi="Times New Roman" w:cs="Times New Roman"/>
          <w:color w:val="000000"/>
          <w:sz w:val="20"/>
          <w:szCs w:val="20"/>
          <w:lang w:val="en-GB"/>
        </w:rPr>
        <w:t> </w:t>
      </w:r>
      <w:r w:rsidRPr="00C627CE">
        <w:rPr>
          <w:rFonts w:ascii="Times New Roman" w:eastAsia="Times New Roman" w:hAnsi="Times New Roman" w:cs="Times New Roman"/>
          <w:color w:val="000000"/>
          <w:sz w:val="20"/>
          <w:szCs w:val="20"/>
        </w:rPr>
        <w:t>motor oil; contamination; friction coefficient; time of interrogation of oil.</w:t>
      </w:r>
    </w:p>
    <w:p w:rsidR="00854625" w:rsidRDefault="00854625">
      <w:bookmarkStart w:id="0" w:name="_GoBack"/>
      <w:bookmarkEnd w:id="0"/>
    </w:p>
    <w:sectPr w:rsidR="008546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8B9"/>
    <w:rsid w:val="00160712"/>
    <w:rsid w:val="003736D2"/>
    <w:rsid w:val="00512603"/>
    <w:rsid w:val="00854625"/>
    <w:rsid w:val="00A308B9"/>
    <w:rsid w:val="00C627CE"/>
    <w:rsid w:val="00CA7652"/>
    <w:rsid w:val="00D10C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520087-0E19-4DAC-A373-445E9EDC4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627CE"/>
    <w:rPr>
      <w:b/>
      <w:bCs/>
    </w:rPr>
  </w:style>
  <w:style w:type="character" w:styleId="Hyperlink">
    <w:name w:val="Hyperlink"/>
    <w:basedOn w:val="DefaultParagraphFont"/>
    <w:uiPriority w:val="99"/>
    <w:semiHidden/>
    <w:unhideWhenUsed/>
    <w:rsid w:val="00C627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4270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arjanovicd@gmail.com" TargetMode="External"/><Relationship Id="rId5" Type="http://schemas.openxmlformats.org/officeDocument/2006/relationships/hyperlink" Target="mailto:mile.stojilkovic@nis.eu" TargetMode="External"/><Relationship Id="rId4" Type="http://schemas.openxmlformats.org/officeDocument/2006/relationships/hyperlink" Target="mailto:savkovic@uns.ac.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261</Words>
  <Characters>1492</Characters>
  <Application>Microsoft Office Word</Application>
  <DocSecurity>0</DocSecurity>
  <Lines>12</Lines>
  <Paragraphs>3</Paragraphs>
  <ScaleCrop>false</ScaleCrop>
  <Company/>
  <LinksUpToDate>false</LinksUpToDate>
  <CharactersWithSpaces>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AnursLP1</dc:creator>
  <cp:keywords/>
  <dc:description/>
  <cp:lastModifiedBy>AnursLP1</cp:lastModifiedBy>
  <cp:revision>2</cp:revision>
  <dcterms:created xsi:type="dcterms:W3CDTF">2024-06-14T08:25:00Z</dcterms:created>
  <dcterms:modified xsi:type="dcterms:W3CDTF">2024-06-14T08:26:00Z</dcterms:modified>
</cp:coreProperties>
</file>