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C2CC0" w14:textId="06BCD632" w:rsidR="008A6FE7" w:rsidRDefault="008A6FE7" w:rsidP="005E432A">
      <w:pPr>
        <w:spacing w:after="0"/>
        <w:jc w:val="center"/>
        <w:rPr>
          <w:b/>
          <w:bCs/>
          <w:lang w:val="en-US"/>
        </w:rPr>
      </w:pPr>
      <w:r w:rsidRPr="008A6FE7">
        <w:rPr>
          <w:b/>
          <w:bCs/>
          <w:lang w:val="en-US"/>
        </w:rPr>
        <w:t>ECOLOGICALLY SUSTAINABLE MATERIALS</w:t>
      </w:r>
      <w:r>
        <w:rPr>
          <w:b/>
          <w:bCs/>
          <w:lang w:val="en-US"/>
        </w:rPr>
        <w:t xml:space="preserve"> – T</w:t>
      </w:r>
      <w:r w:rsidRPr="008A6FE7">
        <w:rPr>
          <w:b/>
          <w:bCs/>
          <w:lang w:val="en-US"/>
        </w:rPr>
        <w:t>HEIR APPLICATIONS</w:t>
      </w:r>
      <w:r>
        <w:rPr>
          <w:b/>
          <w:bCs/>
          <w:lang w:val="en-US"/>
        </w:rPr>
        <w:t xml:space="preserve"> </w:t>
      </w:r>
      <w:r w:rsidRPr="008A6FE7">
        <w:rPr>
          <w:b/>
          <w:bCs/>
          <w:lang w:val="en-US"/>
        </w:rPr>
        <w:t>AND ENVIRONMENTAL IMPACT</w:t>
      </w:r>
    </w:p>
    <w:p w14:paraId="412F315B" w14:textId="7FF29071" w:rsidR="00F12C76" w:rsidRDefault="008A6FE7" w:rsidP="005E432A">
      <w:pPr>
        <w:spacing w:after="0"/>
        <w:jc w:val="center"/>
        <w:rPr>
          <w:b/>
          <w:bCs/>
          <w:sz w:val="24"/>
          <w:szCs w:val="24"/>
          <w:lang w:val="sr-Latn-RS"/>
        </w:rPr>
      </w:pPr>
      <w:r>
        <w:rPr>
          <w:b/>
          <w:bCs/>
          <w:sz w:val="24"/>
          <w:szCs w:val="24"/>
          <w:lang w:val="sr-Latn-RS"/>
        </w:rPr>
        <w:t xml:space="preserve">phd </w:t>
      </w:r>
      <w:r w:rsidR="005E432A" w:rsidRPr="005E432A">
        <w:rPr>
          <w:b/>
          <w:bCs/>
          <w:sz w:val="24"/>
          <w:szCs w:val="24"/>
          <w:lang w:val="sr-Latn-RS"/>
        </w:rPr>
        <w:t>Predrag Pravdić</w:t>
      </w:r>
      <w:r w:rsidR="005E432A" w:rsidRPr="005E432A">
        <w:rPr>
          <w:b/>
          <w:bCs/>
          <w:sz w:val="24"/>
          <w:szCs w:val="24"/>
          <w:vertAlign w:val="superscript"/>
          <w:lang w:val="sr-Latn-RS"/>
        </w:rPr>
        <w:t>1</w:t>
      </w:r>
      <w:r w:rsidR="005E432A" w:rsidRPr="005E432A">
        <w:rPr>
          <w:b/>
          <w:bCs/>
          <w:sz w:val="24"/>
          <w:szCs w:val="24"/>
          <w:lang w:val="sr-Latn-RS"/>
        </w:rPr>
        <w:t xml:space="preserve">, </w:t>
      </w:r>
      <w:r>
        <w:rPr>
          <w:b/>
          <w:bCs/>
          <w:sz w:val="24"/>
          <w:szCs w:val="24"/>
          <w:lang w:val="sr-Latn-RS"/>
        </w:rPr>
        <w:t xml:space="preserve">msc </w:t>
      </w:r>
      <w:r w:rsidR="005E432A" w:rsidRPr="005E432A">
        <w:rPr>
          <w:b/>
          <w:bCs/>
          <w:sz w:val="24"/>
          <w:szCs w:val="24"/>
          <w:lang w:val="sr-Latn-RS"/>
        </w:rPr>
        <w:t>Violeta Dorđevi</w:t>
      </w:r>
      <w:r w:rsidR="005E432A" w:rsidRPr="00FC262D">
        <w:rPr>
          <w:b/>
          <w:bCs/>
          <w:sz w:val="24"/>
          <w:szCs w:val="24"/>
          <w:lang w:val="sr-Latn-RS"/>
        </w:rPr>
        <w:t>ć</w:t>
      </w:r>
      <w:r>
        <w:rPr>
          <w:b/>
          <w:bCs/>
          <w:sz w:val="24"/>
          <w:szCs w:val="24"/>
          <w:vertAlign w:val="superscript"/>
          <w:lang w:val="sr-Latn-RS"/>
        </w:rPr>
        <w:t>1</w:t>
      </w:r>
    </w:p>
    <w:p w14:paraId="2D579AE7" w14:textId="02B1D7D2" w:rsidR="005E432A" w:rsidRPr="008A6FE7" w:rsidRDefault="005E432A" w:rsidP="008A6FE7">
      <w:pPr>
        <w:pStyle w:val="NoSpacing"/>
        <w:jc w:val="center"/>
        <w:rPr>
          <w:i/>
          <w:iCs/>
          <w:sz w:val="20"/>
          <w:szCs w:val="20"/>
          <w:lang w:val="sr-Latn-RS"/>
        </w:rPr>
      </w:pPr>
      <w:r w:rsidRPr="008A6FE7">
        <w:rPr>
          <w:b/>
          <w:bCs/>
          <w:i/>
          <w:iCs/>
          <w:sz w:val="20"/>
          <w:szCs w:val="20"/>
          <w:lang w:val="sr-Latn-RS"/>
        </w:rPr>
        <w:t>(</w:t>
      </w:r>
      <w:r w:rsidRPr="008A6FE7">
        <w:rPr>
          <w:b/>
          <w:bCs/>
          <w:i/>
          <w:iCs/>
          <w:sz w:val="20"/>
          <w:szCs w:val="20"/>
          <w:vertAlign w:val="superscript"/>
          <w:lang w:val="sr-Latn-RS"/>
        </w:rPr>
        <w:t>1</w:t>
      </w:r>
      <w:r w:rsidR="008A6FE7" w:rsidRPr="008A6FE7">
        <w:rPr>
          <w:i/>
          <w:iCs/>
          <w:sz w:val="20"/>
          <w:szCs w:val="20"/>
          <w:lang w:val="en-US"/>
        </w:rPr>
        <w:t>Academy of professional studies Kruševac, Department of technical and technological studies in Kruševac, Serbia</w:t>
      </w:r>
      <w:r w:rsidRPr="008A6FE7">
        <w:rPr>
          <w:b/>
          <w:bCs/>
          <w:i/>
          <w:iCs/>
          <w:sz w:val="20"/>
          <w:szCs w:val="20"/>
          <w:lang w:val="sr-Latn-RS"/>
        </w:rPr>
        <w:t>)</w:t>
      </w:r>
    </w:p>
    <w:p w14:paraId="1623E518" w14:textId="77777777" w:rsidR="00A92D90" w:rsidRDefault="00A92D90" w:rsidP="005E432A">
      <w:pPr>
        <w:spacing w:after="0"/>
        <w:jc w:val="center"/>
        <w:rPr>
          <w:i/>
          <w:iCs/>
          <w:sz w:val="20"/>
          <w:szCs w:val="20"/>
          <w:lang w:val="sr-Latn-RS"/>
        </w:rPr>
      </w:pPr>
    </w:p>
    <w:p w14:paraId="67773C6E" w14:textId="77777777" w:rsidR="008A6FE7" w:rsidRDefault="008A6FE7" w:rsidP="005E432A">
      <w:pPr>
        <w:spacing w:after="0"/>
        <w:jc w:val="center"/>
        <w:rPr>
          <w:i/>
          <w:iCs/>
          <w:sz w:val="20"/>
          <w:szCs w:val="20"/>
          <w:lang w:val="sr-Latn-RS"/>
        </w:rPr>
      </w:pPr>
    </w:p>
    <w:p w14:paraId="752801BE" w14:textId="3917A5E8" w:rsidR="00AB23DB" w:rsidRPr="00AB23DB" w:rsidRDefault="00FC262D" w:rsidP="00AB23DB">
      <w:pPr>
        <w:pStyle w:val="NoSpacing"/>
        <w:jc w:val="both"/>
        <w:rPr>
          <w:i/>
          <w:iCs/>
          <w:sz w:val="20"/>
          <w:szCs w:val="20"/>
        </w:rPr>
      </w:pPr>
      <w:r w:rsidRPr="00AB23DB">
        <w:rPr>
          <w:b/>
          <w:bCs/>
          <w:i/>
          <w:iCs/>
          <w:sz w:val="20"/>
          <w:szCs w:val="20"/>
          <w:lang w:val="en-US"/>
        </w:rPr>
        <w:t>A</w:t>
      </w:r>
      <w:r w:rsidR="00AB23DB">
        <w:rPr>
          <w:b/>
          <w:bCs/>
          <w:i/>
          <w:iCs/>
          <w:sz w:val="20"/>
          <w:szCs w:val="20"/>
          <w:lang w:val="sr-Latn-RS"/>
        </w:rPr>
        <w:t>b</w:t>
      </w:r>
      <w:r w:rsidRPr="00AB23DB">
        <w:rPr>
          <w:b/>
          <w:bCs/>
          <w:i/>
          <w:iCs/>
          <w:sz w:val="20"/>
          <w:szCs w:val="20"/>
          <w:lang w:val="en-US"/>
        </w:rPr>
        <w:t>stra</w:t>
      </w:r>
      <w:r w:rsidR="00AB23DB">
        <w:rPr>
          <w:b/>
          <w:bCs/>
          <w:i/>
          <w:iCs/>
          <w:sz w:val="20"/>
          <w:szCs w:val="20"/>
          <w:lang w:val="en-US"/>
        </w:rPr>
        <w:t>ct</w:t>
      </w:r>
      <w:r w:rsidRPr="00AB23DB">
        <w:rPr>
          <w:b/>
          <w:bCs/>
          <w:i/>
          <w:iCs/>
          <w:sz w:val="20"/>
          <w:szCs w:val="20"/>
          <w:lang w:val="en-US"/>
        </w:rPr>
        <w:t>:</w:t>
      </w:r>
      <w:r w:rsidRPr="00AB23DB">
        <w:rPr>
          <w:i/>
          <w:iCs/>
          <w:sz w:val="20"/>
          <w:szCs w:val="20"/>
          <w:lang w:val="en-US"/>
        </w:rPr>
        <w:t xml:space="preserve"> </w:t>
      </w:r>
      <w:r w:rsidR="00AB23DB" w:rsidRPr="00AB23DB">
        <w:rPr>
          <w:i/>
          <w:iCs/>
          <w:sz w:val="20"/>
          <w:szCs w:val="20"/>
          <w:lang w:val="en-US"/>
        </w:rPr>
        <w:t>Ecologically sustainable materials play a crucial role in preserving the environment and reducing the negative impact of industries on ecosystems.</w:t>
      </w:r>
      <w:r w:rsidR="00AB23DB" w:rsidRPr="00AB23DB">
        <w:rPr>
          <w:i/>
          <w:iCs/>
          <w:sz w:val="20"/>
          <w:szCs w:val="20"/>
          <w:lang w:val="en-US"/>
        </w:rPr>
        <w:t xml:space="preserve"> </w:t>
      </w:r>
      <w:r w:rsidR="00AB23DB" w:rsidRPr="00AB23DB">
        <w:rPr>
          <w:i/>
          <w:iCs/>
          <w:sz w:val="20"/>
          <w:szCs w:val="20"/>
        </w:rPr>
        <w:t>They are designed to have minimal impact on ecosystems while maintaining high performance in various applications. The use of these materials helps lower carbon emissions by reducing the need for energy-intensive production processes.</w:t>
      </w:r>
      <w:r w:rsidR="00AB23DB" w:rsidRPr="00AB23DB">
        <w:rPr>
          <w:i/>
          <w:iCs/>
          <w:sz w:val="20"/>
          <w:szCs w:val="20"/>
        </w:rPr>
        <w:t xml:space="preserve"> </w:t>
      </w:r>
      <w:r w:rsidR="00AB23DB" w:rsidRPr="00AB23DB">
        <w:rPr>
          <w:i/>
          <w:iCs/>
          <w:sz w:val="20"/>
          <w:szCs w:val="20"/>
        </w:rPr>
        <w:t xml:space="preserve">There are numerous types of ecologically sustainable materials that are being used across various industries to reduce environmental impact. </w:t>
      </w:r>
    </w:p>
    <w:p w14:paraId="6350E7F6" w14:textId="29B3E369" w:rsidR="007342A7" w:rsidRPr="00AB23DB" w:rsidRDefault="00AB23DB" w:rsidP="00AB23DB">
      <w:pPr>
        <w:pStyle w:val="NoSpacing"/>
        <w:jc w:val="both"/>
        <w:rPr>
          <w:i/>
          <w:iCs/>
          <w:sz w:val="20"/>
          <w:szCs w:val="20"/>
        </w:rPr>
      </w:pPr>
      <w:r w:rsidRPr="00AB23DB">
        <w:rPr>
          <w:b/>
          <w:bCs/>
          <w:i/>
          <w:iCs/>
          <w:sz w:val="20"/>
          <w:szCs w:val="20"/>
        </w:rPr>
        <w:t>Key words:</w:t>
      </w:r>
      <w:r w:rsidRPr="00AB23DB">
        <w:rPr>
          <w:i/>
          <w:iCs/>
          <w:sz w:val="20"/>
          <w:szCs w:val="20"/>
        </w:rPr>
        <w:t xml:space="preserve"> ecologically sustainable materials, environmental impact, technology</w:t>
      </w:r>
    </w:p>
    <w:p w14:paraId="3F9698CB" w14:textId="77777777" w:rsidR="00354504" w:rsidRDefault="00354504" w:rsidP="008E4B63">
      <w:pPr>
        <w:pStyle w:val="NoSpacing"/>
        <w:jc w:val="both"/>
        <w:rPr>
          <w:lang w:val="sr-Latn-RS"/>
        </w:rPr>
      </w:pPr>
    </w:p>
    <w:p w14:paraId="6D138944" w14:textId="1E76AF24" w:rsidR="007342A7" w:rsidRDefault="00FC262D" w:rsidP="007342A7">
      <w:pPr>
        <w:pStyle w:val="NoSpacing"/>
        <w:jc w:val="both"/>
        <w:rPr>
          <w:b/>
          <w:bCs/>
          <w:sz w:val="24"/>
          <w:szCs w:val="24"/>
          <w:lang w:val="sr-Latn-RS"/>
        </w:rPr>
      </w:pPr>
      <w:r w:rsidRPr="00FC262D">
        <w:rPr>
          <w:b/>
          <w:bCs/>
          <w:sz w:val="24"/>
          <w:szCs w:val="24"/>
          <w:lang w:val="sr-Latn-RS"/>
        </w:rPr>
        <w:t xml:space="preserve">1. </w:t>
      </w:r>
      <w:r w:rsidR="00A82E0C">
        <w:rPr>
          <w:b/>
          <w:bCs/>
          <w:sz w:val="24"/>
          <w:szCs w:val="24"/>
          <w:lang w:val="sr-Latn-RS"/>
        </w:rPr>
        <w:t>INTRODUCTION</w:t>
      </w:r>
    </w:p>
    <w:p w14:paraId="7A6EF7F4" w14:textId="77777777" w:rsidR="00FC262D" w:rsidRPr="00FC262D" w:rsidRDefault="00FC262D" w:rsidP="007342A7">
      <w:pPr>
        <w:pStyle w:val="NoSpacing"/>
        <w:jc w:val="both"/>
        <w:rPr>
          <w:b/>
          <w:bCs/>
          <w:sz w:val="24"/>
          <w:szCs w:val="24"/>
          <w:lang w:val="sr-Latn-RS"/>
        </w:rPr>
      </w:pPr>
    </w:p>
    <w:p w14:paraId="05C8C784" w14:textId="0F744798" w:rsidR="004A2DC2" w:rsidRPr="004A2DC2" w:rsidRDefault="00354504" w:rsidP="004A2DC2">
      <w:pPr>
        <w:pStyle w:val="NoSpacing"/>
        <w:jc w:val="both"/>
        <w:rPr>
          <w:sz w:val="24"/>
          <w:szCs w:val="24"/>
          <w:lang w:val="sr-Latn-RS"/>
        </w:rPr>
      </w:pPr>
      <w:r w:rsidRPr="00354504">
        <w:rPr>
          <w:sz w:val="24"/>
          <w:szCs w:val="24"/>
          <w:lang w:val="en-US"/>
        </w:rPr>
        <w:t>Ecologically sustainable materials play a crucial role in preserving the environment and reducing the negative impact of industries on ecosystems. These materials are designed to minimize resource consumption, lower carbon dioxide emissions, and contribute to the circular economy through recycling and reuse. This text explores various types of ecological materials, their impact on the environment, and future perspectives for their development and application.</w:t>
      </w:r>
      <w:r w:rsidR="004A2DC2">
        <w:rPr>
          <w:sz w:val="24"/>
          <w:szCs w:val="24"/>
          <w:lang w:val="sr-Latn-RS"/>
        </w:rPr>
        <w:t xml:space="preserve"> </w:t>
      </w:r>
      <w:r w:rsidR="004A2DC2" w:rsidRPr="004A2DC2">
        <w:rPr>
          <w:sz w:val="24"/>
          <w:szCs w:val="24"/>
          <w:lang w:val="en-US"/>
        </w:rPr>
        <w:t>The rapid depletion of natural resources and increasing environmental pollution have created a need for innovative and sustainable material solutions.</w:t>
      </w:r>
      <w:r w:rsidR="004A2DC2">
        <w:rPr>
          <w:sz w:val="24"/>
          <w:szCs w:val="24"/>
          <w:lang w:val="en-US"/>
        </w:rPr>
        <w:t xml:space="preserve"> </w:t>
      </w:r>
      <w:r w:rsidR="004A2DC2" w:rsidRPr="004A2DC2">
        <w:rPr>
          <w:sz w:val="24"/>
          <w:szCs w:val="24"/>
          <w:lang w:val="en-US"/>
        </w:rPr>
        <w:t>The production and disposal of conventional materials contribute significantly to carbon emissions, land degradation, and ocean pollution.</w:t>
      </w:r>
      <w:r w:rsidR="004A2DC2">
        <w:rPr>
          <w:sz w:val="24"/>
          <w:szCs w:val="24"/>
          <w:lang w:val="en-US"/>
        </w:rPr>
        <w:t xml:space="preserve"> </w:t>
      </w:r>
      <w:r w:rsidR="004A2DC2" w:rsidRPr="004A2DC2">
        <w:rPr>
          <w:sz w:val="24"/>
          <w:szCs w:val="24"/>
          <w:lang w:val="en-US"/>
        </w:rPr>
        <w:t>Sustainable materials are designed to reduce energy consumption throughout their lifecycle, from raw material extraction to disposal.</w:t>
      </w:r>
      <w:r w:rsidR="004A2DC2">
        <w:rPr>
          <w:sz w:val="24"/>
          <w:szCs w:val="24"/>
          <w:lang w:val="en-US"/>
        </w:rPr>
        <w:t xml:space="preserve"> </w:t>
      </w:r>
      <w:r w:rsidR="004A2DC2" w:rsidRPr="004A2DC2">
        <w:rPr>
          <w:sz w:val="24"/>
          <w:szCs w:val="24"/>
          <w:lang w:val="en-US"/>
        </w:rPr>
        <w:t>Many industries are shifting towards eco-friendly alternatives to comply with stricter environmental regulations and corporate sustainability goals.</w:t>
      </w:r>
      <w:r w:rsidR="004A2DC2">
        <w:rPr>
          <w:sz w:val="24"/>
          <w:szCs w:val="24"/>
          <w:lang w:val="en-US"/>
        </w:rPr>
        <w:t xml:space="preserve"> </w:t>
      </w:r>
      <w:r w:rsidR="004A2DC2" w:rsidRPr="004A2DC2">
        <w:rPr>
          <w:sz w:val="24"/>
          <w:szCs w:val="24"/>
          <w:lang w:val="en-US"/>
        </w:rPr>
        <w:t>The use of sustainable materials promotes a circular economy, where waste is minimized, and resources are continuously reused.</w:t>
      </w:r>
      <w:r w:rsidR="004A2DC2">
        <w:rPr>
          <w:sz w:val="24"/>
          <w:szCs w:val="24"/>
          <w:lang w:val="en-US"/>
        </w:rPr>
        <w:t xml:space="preserve"> </w:t>
      </w:r>
      <w:r w:rsidR="004A2DC2" w:rsidRPr="004A2DC2">
        <w:rPr>
          <w:sz w:val="24"/>
          <w:szCs w:val="24"/>
          <w:lang w:val="en-US"/>
        </w:rPr>
        <w:t>Developing materials that balance functionality, durability, and ecological impact is a key challenge for researchers and manufacturers.</w:t>
      </w:r>
      <w:r w:rsidR="004A2DC2">
        <w:rPr>
          <w:sz w:val="24"/>
          <w:szCs w:val="24"/>
          <w:lang w:val="en-US"/>
        </w:rPr>
        <w:t xml:space="preserve"> </w:t>
      </w:r>
      <w:r w:rsidR="004A2DC2" w:rsidRPr="004A2DC2">
        <w:rPr>
          <w:sz w:val="24"/>
          <w:szCs w:val="24"/>
          <w:lang w:val="en-US"/>
        </w:rPr>
        <w:t>Consumers are increasingly demanding sustainable products, pushing businesses to adopt greener practices and materials.</w:t>
      </w:r>
      <w:r w:rsidR="004A2DC2">
        <w:rPr>
          <w:sz w:val="24"/>
          <w:szCs w:val="24"/>
          <w:lang w:val="en-US"/>
        </w:rPr>
        <w:t xml:space="preserve"> </w:t>
      </w:r>
      <w:r w:rsidR="004A2DC2" w:rsidRPr="004A2DC2">
        <w:rPr>
          <w:sz w:val="24"/>
          <w:szCs w:val="24"/>
          <w:lang w:val="en-US"/>
        </w:rPr>
        <w:t>Advances in biotechnology and material science are enabling the creation of new eco-friendly alternatives with enhanced properties.</w:t>
      </w:r>
      <w:r w:rsidR="004A2DC2">
        <w:rPr>
          <w:sz w:val="24"/>
          <w:szCs w:val="24"/>
          <w:lang w:val="en-US"/>
        </w:rPr>
        <w:t xml:space="preserve"> </w:t>
      </w:r>
      <w:r w:rsidR="004A2DC2" w:rsidRPr="004A2DC2">
        <w:rPr>
          <w:sz w:val="24"/>
          <w:szCs w:val="24"/>
          <w:lang w:val="en-US"/>
        </w:rPr>
        <w:t>Sustainable materials play a crucial role in green architecture, reducing the environmental footprint of buildings and infrastructure.</w:t>
      </w:r>
      <w:r w:rsidR="004A2DC2">
        <w:rPr>
          <w:sz w:val="24"/>
          <w:szCs w:val="24"/>
          <w:lang w:val="en-US"/>
        </w:rPr>
        <w:t xml:space="preserve"> </w:t>
      </w:r>
      <w:r w:rsidR="004A2DC2" w:rsidRPr="004A2DC2">
        <w:rPr>
          <w:sz w:val="24"/>
          <w:szCs w:val="24"/>
          <w:lang w:val="en-US"/>
        </w:rPr>
        <w:t>The transition to ecological materials requires collaboration between governments, industries, and individuals to ensure widespread adoption and long-term benefits</w:t>
      </w:r>
      <w:r w:rsidR="004A2DC2">
        <w:rPr>
          <w:sz w:val="24"/>
          <w:szCs w:val="24"/>
          <w:lang w:val="sr-Latn-RS"/>
        </w:rPr>
        <w:t xml:space="preserve">. </w:t>
      </w:r>
      <w:r w:rsidR="004A2DC2" w:rsidRPr="004A2DC2">
        <w:rPr>
          <w:sz w:val="24"/>
          <w:szCs w:val="24"/>
          <w:lang w:val="en-US"/>
        </w:rPr>
        <w:t>The demand for sustainable materials is rising as awareness of climate change and environmental conservation grows.</w:t>
      </w:r>
      <w:r w:rsidR="004A2DC2">
        <w:rPr>
          <w:sz w:val="24"/>
          <w:szCs w:val="24"/>
          <w:lang w:val="sr-Latn-RS"/>
        </w:rPr>
        <w:t xml:space="preserve"> </w:t>
      </w:r>
      <w:r w:rsidR="004A2DC2" w:rsidRPr="004A2DC2">
        <w:rPr>
          <w:sz w:val="24"/>
          <w:szCs w:val="24"/>
          <w:lang w:val="en-US"/>
        </w:rPr>
        <w:t>Traditional materials, such as plastics and synthetic fibers, take centuries to decompose, causing long-term damage to ecosystems.</w:t>
      </w:r>
      <w:r w:rsidR="004A2DC2">
        <w:rPr>
          <w:sz w:val="24"/>
          <w:szCs w:val="24"/>
          <w:lang w:val="sr-Latn-RS"/>
        </w:rPr>
        <w:t xml:space="preserve"> </w:t>
      </w:r>
      <w:r w:rsidR="004A2DC2" w:rsidRPr="004A2DC2">
        <w:rPr>
          <w:sz w:val="24"/>
          <w:szCs w:val="24"/>
          <w:lang w:val="en-US"/>
        </w:rPr>
        <w:t>Innovations in sustainable materials are driven by the need to reduce waste and reliance on finite natural resources.</w:t>
      </w:r>
      <w:r w:rsidR="004A2DC2">
        <w:rPr>
          <w:sz w:val="24"/>
          <w:szCs w:val="24"/>
          <w:lang w:val="sr-Latn-RS"/>
        </w:rPr>
        <w:t xml:space="preserve"> </w:t>
      </w:r>
      <w:r w:rsidR="004A2DC2" w:rsidRPr="004A2DC2">
        <w:rPr>
          <w:sz w:val="24"/>
          <w:szCs w:val="24"/>
          <w:lang w:val="en-US"/>
        </w:rPr>
        <w:t>Many sustainable materials are derived from organic sources, such as plants, fungi, and algae, making them biodegradable and renewable.</w:t>
      </w:r>
      <w:r w:rsidR="004A2DC2">
        <w:rPr>
          <w:sz w:val="24"/>
          <w:szCs w:val="24"/>
          <w:lang w:val="sr-Latn-RS"/>
        </w:rPr>
        <w:t xml:space="preserve"> </w:t>
      </w:r>
      <w:r w:rsidR="004A2DC2" w:rsidRPr="004A2DC2">
        <w:rPr>
          <w:sz w:val="24"/>
          <w:szCs w:val="24"/>
          <w:lang w:val="en-US"/>
        </w:rPr>
        <w:t>Governments and environmental organizations are promoting the use of sustainable materials through incentives and strict regulations.</w:t>
      </w:r>
      <w:r w:rsidR="004A2DC2">
        <w:rPr>
          <w:sz w:val="24"/>
          <w:szCs w:val="24"/>
          <w:lang w:val="sr-Latn-RS"/>
        </w:rPr>
        <w:t xml:space="preserve"> </w:t>
      </w:r>
      <w:r w:rsidR="004A2DC2" w:rsidRPr="004A2DC2">
        <w:rPr>
          <w:sz w:val="24"/>
          <w:szCs w:val="24"/>
          <w:lang w:val="en-US"/>
        </w:rPr>
        <w:t>The shift towards sustainable materials is not just an environmental necessity but also an economic opportunity for industries embracing green technology.</w:t>
      </w:r>
      <w:r w:rsidR="004A2DC2">
        <w:rPr>
          <w:sz w:val="24"/>
          <w:szCs w:val="24"/>
          <w:lang w:val="sr-Latn-RS"/>
        </w:rPr>
        <w:t xml:space="preserve"> </w:t>
      </w:r>
      <w:r w:rsidR="004A2DC2" w:rsidRPr="004A2DC2">
        <w:rPr>
          <w:sz w:val="24"/>
          <w:szCs w:val="24"/>
          <w:lang w:val="en-US"/>
        </w:rPr>
        <w:t>Life cycle assessments of materials help determine their overall environmental impact, guiding industries toward better choices.</w:t>
      </w:r>
      <w:r w:rsidR="004A2DC2">
        <w:rPr>
          <w:sz w:val="24"/>
          <w:szCs w:val="24"/>
          <w:lang w:val="sr-Latn-RS"/>
        </w:rPr>
        <w:t xml:space="preserve"> </w:t>
      </w:r>
      <w:r w:rsidR="004A2DC2" w:rsidRPr="004A2DC2">
        <w:rPr>
          <w:sz w:val="24"/>
          <w:szCs w:val="24"/>
          <w:lang w:val="en-US"/>
        </w:rPr>
        <w:t>By investing in sustainable materials, companies can improve their brand image and appeal to environmentally conscious consumers.</w:t>
      </w:r>
      <w:r w:rsidR="004A2DC2">
        <w:rPr>
          <w:sz w:val="24"/>
          <w:szCs w:val="24"/>
          <w:lang w:val="sr-Latn-RS"/>
        </w:rPr>
        <w:t xml:space="preserve"> </w:t>
      </w:r>
      <w:r w:rsidR="004A2DC2" w:rsidRPr="004A2DC2">
        <w:rPr>
          <w:sz w:val="24"/>
          <w:szCs w:val="24"/>
          <w:lang w:val="en-US"/>
        </w:rPr>
        <w:t>Reducing industrial waste through sustainable materials can significantly decrease landfills and ocean pollution.</w:t>
      </w:r>
      <w:r w:rsidR="004A2DC2">
        <w:rPr>
          <w:sz w:val="24"/>
          <w:szCs w:val="24"/>
          <w:lang w:val="sr-Latn-RS"/>
        </w:rPr>
        <w:t xml:space="preserve"> </w:t>
      </w:r>
      <w:r w:rsidR="004A2DC2" w:rsidRPr="004A2DC2">
        <w:rPr>
          <w:sz w:val="24"/>
          <w:szCs w:val="24"/>
          <w:lang w:val="en-US"/>
        </w:rPr>
        <w:t>The development of bio-based materials is paving the way for alternatives to petroleum-based plastics.</w:t>
      </w:r>
      <w:r w:rsidR="004A2DC2">
        <w:rPr>
          <w:sz w:val="24"/>
          <w:szCs w:val="24"/>
          <w:lang w:val="sr-Latn-RS"/>
        </w:rPr>
        <w:t xml:space="preserve"> </w:t>
      </w:r>
      <w:r w:rsidR="004A2DC2" w:rsidRPr="004A2DC2">
        <w:rPr>
          <w:sz w:val="24"/>
          <w:szCs w:val="24"/>
          <w:lang w:val="en-US"/>
        </w:rPr>
        <w:t>Advances in nanotechnology and biomimicry are helping scientists create stronger, lighter, and more durable sustainable materials.</w:t>
      </w:r>
      <w:r w:rsidR="004A2DC2">
        <w:rPr>
          <w:sz w:val="24"/>
          <w:szCs w:val="24"/>
          <w:lang w:val="sr-Latn-RS"/>
        </w:rPr>
        <w:t xml:space="preserve"> </w:t>
      </w:r>
      <w:r w:rsidR="004A2DC2" w:rsidRPr="004A2DC2">
        <w:rPr>
          <w:sz w:val="24"/>
          <w:szCs w:val="24"/>
          <w:lang w:val="en-US"/>
        </w:rPr>
        <w:t>Sustainable materials are key in achieving the United Nations' Sustainable</w:t>
      </w:r>
      <w:r w:rsidR="004A2DC2">
        <w:rPr>
          <w:sz w:val="24"/>
          <w:szCs w:val="24"/>
          <w:lang w:val="en-US"/>
        </w:rPr>
        <w:t xml:space="preserve"> </w:t>
      </w:r>
      <w:r w:rsidR="004A2DC2" w:rsidRPr="004A2DC2">
        <w:rPr>
          <w:sz w:val="24"/>
          <w:szCs w:val="24"/>
          <w:lang w:val="en-US"/>
        </w:rPr>
        <w:t>Development Goals (SDGs), particularly in responsible production and consumption.</w:t>
      </w:r>
      <w:r w:rsidR="004A2DC2">
        <w:rPr>
          <w:sz w:val="24"/>
          <w:szCs w:val="24"/>
          <w:lang w:val="sr-Latn-RS"/>
        </w:rPr>
        <w:t xml:space="preserve"> </w:t>
      </w:r>
      <w:r w:rsidR="004A2DC2" w:rsidRPr="004A2DC2">
        <w:rPr>
          <w:sz w:val="24"/>
          <w:szCs w:val="24"/>
          <w:lang w:val="en-US"/>
        </w:rPr>
        <w:t>Circular economy principles encourage designing materials that can be easily repurposed, repaired, or recycled.</w:t>
      </w:r>
      <w:r w:rsidR="004A2DC2">
        <w:rPr>
          <w:sz w:val="24"/>
          <w:szCs w:val="24"/>
          <w:lang w:val="sr-Latn-RS"/>
        </w:rPr>
        <w:t xml:space="preserve"> </w:t>
      </w:r>
      <w:r w:rsidR="004A2DC2" w:rsidRPr="004A2DC2">
        <w:rPr>
          <w:sz w:val="24"/>
          <w:szCs w:val="24"/>
          <w:lang w:val="en-US"/>
        </w:rPr>
        <w:t xml:space="preserve">Many major industries, including fashion, automotive, and construction, are exploring </w:t>
      </w:r>
      <w:r w:rsidR="004A2DC2" w:rsidRPr="004A2DC2">
        <w:rPr>
          <w:sz w:val="24"/>
          <w:szCs w:val="24"/>
          <w:lang w:val="en-US"/>
        </w:rPr>
        <w:lastRenderedPageBreak/>
        <w:t>new ways to integrate sustainable materials into their production.</w:t>
      </w:r>
      <w:r w:rsidR="004A2DC2">
        <w:rPr>
          <w:sz w:val="24"/>
          <w:szCs w:val="24"/>
          <w:lang w:val="sr-Latn-RS"/>
        </w:rPr>
        <w:t xml:space="preserve"> </w:t>
      </w:r>
      <w:r w:rsidR="004A2DC2" w:rsidRPr="004A2DC2">
        <w:rPr>
          <w:sz w:val="24"/>
          <w:szCs w:val="24"/>
          <w:lang w:val="en-US"/>
        </w:rPr>
        <w:t>Public awareness campaigns and education play a crucial role in encouraging both individuals and corporations to adopt eco-friendly material choices.</w:t>
      </w:r>
    </w:p>
    <w:p w14:paraId="5C6102F5" w14:textId="77777777" w:rsidR="002E200A" w:rsidRDefault="002E200A" w:rsidP="00B1710E">
      <w:pPr>
        <w:pStyle w:val="NoSpacing"/>
        <w:jc w:val="both"/>
        <w:rPr>
          <w:sz w:val="24"/>
          <w:szCs w:val="24"/>
          <w:lang w:val="en-US"/>
        </w:rPr>
      </w:pPr>
    </w:p>
    <w:p w14:paraId="513CDAD1" w14:textId="58DE1F3B" w:rsidR="00B1710E" w:rsidRDefault="009B2CB2" w:rsidP="00B1710E">
      <w:pPr>
        <w:pStyle w:val="NoSpacing"/>
        <w:jc w:val="both"/>
        <w:rPr>
          <w:b/>
          <w:bCs/>
          <w:sz w:val="24"/>
          <w:szCs w:val="24"/>
          <w:lang w:val="sr-Latn-RS"/>
        </w:rPr>
      </w:pPr>
      <w:r>
        <w:rPr>
          <w:b/>
          <w:bCs/>
          <w:sz w:val="24"/>
          <w:szCs w:val="24"/>
          <w:lang w:val="en-US"/>
        </w:rPr>
        <w:t>2</w:t>
      </w:r>
      <w:r w:rsidRPr="009B2CB2">
        <w:rPr>
          <w:b/>
          <w:bCs/>
          <w:sz w:val="24"/>
          <w:szCs w:val="24"/>
          <w:lang w:val="en-US"/>
        </w:rPr>
        <w:t>. CHARACTERISTICS OF ECOLOGICALLY SUSTAINABLE MATERIALS</w:t>
      </w:r>
    </w:p>
    <w:p w14:paraId="05A3EF70" w14:textId="77777777" w:rsidR="002E200A" w:rsidRDefault="002E200A" w:rsidP="00B1710E">
      <w:pPr>
        <w:pStyle w:val="NoSpacing"/>
        <w:jc w:val="both"/>
        <w:rPr>
          <w:sz w:val="24"/>
          <w:szCs w:val="24"/>
          <w:lang w:val="en-US"/>
        </w:rPr>
      </w:pPr>
    </w:p>
    <w:p w14:paraId="69FED1E8" w14:textId="28A82AE0" w:rsidR="002E200A" w:rsidRPr="002E200A" w:rsidRDefault="002E200A" w:rsidP="002E200A">
      <w:pPr>
        <w:pStyle w:val="NoSpacing"/>
        <w:jc w:val="both"/>
        <w:rPr>
          <w:rFonts w:cs="Times New Roman"/>
          <w:b/>
          <w:bCs/>
          <w:sz w:val="24"/>
          <w:szCs w:val="24"/>
          <w:lang w:val="en-US"/>
        </w:rPr>
      </w:pPr>
      <w:r w:rsidRPr="002E200A">
        <w:rPr>
          <w:sz w:val="24"/>
          <w:szCs w:val="24"/>
          <w:lang w:val="en-US"/>
        </w:rPr>
        <w:t>Ecologically sustainable materials play a vital role in reducing environmental degradation and promoting resource efficiency. They are designed to have minimal impact on ecosystems while maintaining high performance in various applications. The use of these materials helps lower carbon emissions by reducing the need for energy-intensive production processes. Many sustainable materials are derived from renewable sources, ensuring that natural resources are not depleted faster than they can regenerate. Unlike conventional materials, they do not release harmful chemicals into the environment, making them safer for both humans and wildlife. Their ability to decompose naturally prevents long-term pollution and accumulation of waste in landfills. Recycling and repurposing sustainable materials contribute to a circular economy, where materials are continuously reused instead of discarded. The production of these materials often requires less water, reducing stress on freshwater supplies. Locally sourced sustainable materials minimize the carbon footprint associated with transportation and logistics. Some modern eco-friendly materials, such as bio-based composites, offer durability and resilience comparable to traditional materials. Innovative advancements in nanotechnology and biomaterials have further expanded the possibilities of sustainable material applications. Many industries are adopting sustainable materials not only for environmental reasons but also for economic benefits, as they often lead to long-term cost savings. The integration of smart materials that adapt to environmental conditions enhances energy efficiency and reduces resource waste. Sustainable materials are crucial in construction, where they contribute to energy-efficient buildings with better insulation properties. As consumer awareness grows, the demand for environmentally friendly materials continues to shape the future of production and design.</w:t>
      </w:r>
      <w:r>
        <w:rPr>
          <w:sz w:val="24"/>
          <w:szCs w:val="24"/>
          <w:lang w:val="sr-Latn-RS"/>
        </w:rPr>
        <w:t xml:space="preserve"> </w:t>
      </w:r>
      <w:r w:rsidRPr="002E200A">
        <w:rPr>
          <w:rFonts w:cs="Times New Roman"/>
          <w:sz w:val="24"/>
          <w:szCs w:val="24"/>
          <w:lang w:val="en-US"/>
        </w:rPr>
        <w:t>Ecologically sustainable materials are distinguished by several essential characteristics that make them environmentally friendly, resource-efficient, and suitable for long-term use. These materials are designed to minimize negative environmental impacts while maintaining durability and functionality. Sustainable materials naturally decompose over time, reducing environmental pollution.</w:t>
      </w:r>
      <w:r>
        <w:rPr>
          <w:rFonts w:cs="Times New Roman"/>
          <w:sz w:val="24"/>
          <w:szCs w:val="24"/>
          <w:lang w:val="en-US"/>
        </w:rPr>
        <w:t xml:space="preserve"> </w:t>
      </w:r>
      <w:r w:rsidRPr="002E200A">
        <w:rPr>
          <w:rFonts w:cs="Times New Roman"/>
          <w:sz w:val="24"/>
          <w:szCs w:val="24"/>
          <w:lang w:val="en-US"/>
        </w:rPr>
        <w:t>They break down into non-toxic components, minimizing harm to ecosystems.</w:t>
      </w:r>
      <w:r>
        <w:rPr>
          <w:rFonts w:cs="Times New Roman"/>
          <w:sz w:val="24"/>
          <w:szCs w:val="24"/>
          <w:lang w:val="en-US"/>
        </w:rPr>
        <w:t xml:space="preserve"> </w:t>
      </w:r>
      <w:r w:rsidRPr="002E200A">
        <w:rPr>
          <w:rFonts w:cs="Times New Roman"/>
          <w:sz w:val="24"/>
          <w:szCs w:val="24"/>
          <w:lang w:val="en-US"/>
        </w:rPr>
        <w:t>Biodegradable materials reduce the accumulation of waste in landfills and oceans.</w:t>
      </w:r>
      <w:r>
        <w:rPr>
          <w:rFonts w:cs="Times New Roman"/>
          <w:sz w:val="24"/>
          <w:szCs w:val="24"/>
          <w:lang w:val="en-US"/>
        </w:rPr>
        <w:t xml:space="preserve"> </w:t>
      </w:r>
      <w:r w:rsidRPr="002E200A">
        <w:rPr>
          <w:rFonts w:cs="Times New Roman"/>
          <w:sz w:val="24"/>
          <w:szCs w:val="24"/>
          <w:lang w:val="en-US"/>
        </w:rPr>
        <w:t>These materials come from natural and renewable sources, such as bamboo, hemp, and algae.</w:t>
      </w:r>
      <w:r>
        <w:rPr>
          <w:rFonts w:cs="Times New Roman"/>
          <w:sz w:val="24"/>
          <w:szCs w:val="24"/>
          <w:lang w:val="en-US"/>
        </w:rPr>
        <w:t xml:space="preserve"> </w:t>
      </w:r>
      <w:r w:rsidRPr="002E200A">
        <w:rPr>
          <w:rFonts w:cs="Times New Roman"/>
          <w:sz w:val="24"/>
          <w:szCs w:val="24"/>
          <w:lang w:val="en-US"/>
        </w:rPr>
        <w:t>They can be replenished within a short time frame, preventing resource depletion. Renewable materials help balance ecosystems by maintaining biodiversity.</w:t>
      </w:r>
      <w:r>
        <w:rPr>
          <w:rFonts w:cs="Times New Roman"/>
          <w:sz w:val="24"/>
          <w:szCs w:val="24"/>
          <w:lang w:val="en-US"/>
        </w:rPr>
        <w:t xml:space="preserve"> </w:t>
      </w:r>
      <w:r w:rsidRPr="002E200A">
        <w:rPr>
          <w:rFonts w:cs="Times New Roman"/>
          <w:sz w:val="24"/>
          <w:szCs w:val="24"/>
          <w:lang w:val="en-US"/>
        </w:rPr>
        <w:t>Sustainable materials can be reused and transformed into new products, reducing the need for virgin raw materials.</w:t>
      </w:r>
      <w:r>
        <w:rPr>
          <w:rFonts w:cs="Times New Roman"/>
          <w:sz w:val="24"/>
          <w:szCs w:val="24"/>
          <w:lang w:val="en-US"/>
        </w:rPr>
        <w:t xml:space="preserve"> </w:t>
      </w:r>
      <w:r w:rsidRPr="002E200A">
        <w:rPr>
          <w:rFonts w:cs="Times New Roman"/>
          <w:sz w:val="24"/>
          <w:szCs w:val="24"/>
          <w:lang w:val="en-US"/>
        </w:rPr>
        <w:t>Recycling lowers energy consumption and decreases waste production.</w:t>
      </w:r>
      <w:r>
        <w:rPr>
          <w:rFonts w:cs="Times New Roman"/>
          <w:sz w:val="24"/>
          <w:szCs w:val="24"/>
          <w:lang w:val="en-US"/>
        </w:rPr>
        <w:t xml:space="preserve"> </w:t>
      </w:r>
      <w:r w:rsidRPr="002E200A">
        <w:rPr>
          <w:rFonts w:cs="Times New Roman"/>
          <w:sz w:val="24"/>
          <w:szCs w:val="24"/>
          <w:lang w:val="en-US"/>
        </w:rPr>
        <w:t>Materials such as aluminum, glass, and certain plastics can be continuously recycled without losing quality.</w:t>
      </w:r>
      <w:r>
        <w:rPr>
          <w:rFonts w:cs="Times New Roman"/>
          <w:sz w:val="24"/>
          <w:szCs w:val="24"/>
          <w:lang w:val="en-US"/>
        </w:rPr>
        <w:t xml:space="preserve"> </w:t>
      </w:r>
      <w:r w:rsidRPr="002E200A">
        <w:rPr>
          <w:rFonts w:cs="Times New Roman"/>
          <w:sz w:val="24"/>
          <w:szCs w:val="24"/>
          <w:lang w:val="en-US"/>
        </w:rPr>
        <w:t>Manufacturing processes for sustainable materials require less energy compared to conventional materials.</w:t>
      </w:r>
      <w:r>
        <w:rPr>
          <w:rFonts w:cs="Times New Roman"/>
          <w:sz w:val="24"/>
          <w:szCs w:val="24"/>
          <w:lang w:val="en-US"/>
        </w:rPr>
        <w:t xml:space="preserve"> </w:t>
      </w:r>
      <w:r w:rsidRPr="002E200A">
        <w:rPr>
          <w:rFonts w:cs="Times New Roman"/>
          <w:sz w:val="24"/>
          <w:szCs w:val="24"/>
          <w:lang w:val="en-US"/>
        </w:rPr>
        <w:t>Reduced energy demand lowers greenhouse gas emissions and environmental impact.</w:t>
      </w:r>
      <w:r>
        <w:rPr>
          <w:rFonts w:cs="Times New Roman"/>
          <w:sz w:val="24"/>
          <w:szCs w:val="24"/>
          <w:lang w:val="en-US"/>
        </w:rPr>
        <w:t xml:space="preserve"> </w:t>
      </w:r>
      <w:r w:rsidRPr="002E200A">
        <w:rPr>
          <w:rFonts w:cs="Times New Roman"/>
          <w:sz w:val="24"/>
          <w:szCs w:val="24"/>
          <w:lang w:val="en-US"/>
        </w:rPr>
        <w:t>Materials such as hempcrete and compressed earth blocks require minimal processing, reducing energy use.</w:t>
      </w:r>
      <w:r>
        <w:rPr>
          <w:rFonts w:cs="Times New Roman"/>
          <w:sz w:val="24"/>
          <w:szCs w:val="24"/>
          <w:lang w:val="en-US"/>
        </w:rPr>
        <w:t xml:space="preserve"> </w:t>
      </w:r>
      <w:r w:rsidRPr="002E200A">
        <w:rPr>
          <w:rFonts w:cs="Times New Roman"/>
          <w:sz w:val="24"/>
          <w:szCs w:val="24"/>
          <w:lang w:val="en-US"/>
        </w:rPr>
        <w:t>Sustainable materials do not contain harmful chemicals, such as volatile organic compounds (VOCs) or heavy metals</w:t>
      </w:r>
      <w:r>
        <w:rPr>
          <w:rFonts w:cs="Times New Roman"/>
          <w:sz w:val="24"/>
          <w:szCs w:val="24"/>
          <w:lang w:val="en-US"/>
        </w:rPr>
        <w:t xml:space="preserve">. </w:t>
      </w:r>
      <w:r w:rsidRPr="002E200A">
        <w:rPr>
          <w:rFonts w:cs="Times New Roman"/>
          <w:sz w:val="24"/>
          <w:szCs w:val="24"/>
          <w:lang w:val="en-US"/>
        </w:rPr>
        <w:t>They improve indoor air quality by reducing exposure to toxic emissions.</w:t>
      </w:r>
      <w:r>
        <w:rPr>
          <w:rFonts w:cs="Times New Roman"/>
          <w:sz w:val="24"/>
          <w:szCs w:val="24"/>
          <w:lang w:val="en-US"/>
        </w:rPr>
        <w:t xml:space="preserve"> </w:t>
      </w:r>
      <w:r w:rsidRPr="002E200A">
        <w:rPr>
          <w:rFonts w:cs="Times New Roman"/>
          <w:sz w:val="24"/>
          <w:szCs w:val="24"/>
          <w:lang w:val="en-US"/>
        </w:rPr>
        <w:t>Safe for human health and ecosystems, making them ideal for construction, packaging, and textiles.</w:t>
      </w:r>
      <w:r>
        <w:rPr>
          <w:rFonts w:cs="Times New Roman"/>
          <w:sz w:val="24"/>
          <w:szCs w:val="24"/>
          <w:lang w:val="en-US"/>
        </w:rPr>
        <w:t xml:space="preserve"> </w:t>
      </w:r>
      <w:r w:rsidRPr="002E200A">
        <w:rPr>
          <w:rFonts w:cs="Times New Roman"/>
          <w:sz w:val="24"/>
          <w:szCs w:val="24"/>
          <w:lang w:val="en-US"/>
        </w:rPr>
        <w:t>Many sustainable materials are designed to be long-lasting, reducing the need for frequent replacements.</w:t>
      </w:r>
      <w:r>
        <w:rPr>
          <w:rFonts w:cs="Times New Roman"/>
          <w:sz w:val="24"/>
          <w:szCs w:val="24"/>
          <w:lang w:val="en-US"/>
        </w:rPr>
        <w:t xml:space="preserve"> </w:t>
      </w:r>
      <w:r w:rsidRPr="002E200A">
        <w:rPr>
          <w:rFonts w:cs="Times New Roman"/>
          <w:sz w:val="24"/>
          <w:szCs w:val="24"/>
          <w:lang w:val="en-US"/>
        </w:rPr>
        <w:t>High durability helps conserve resources and decreases overall material consumption.</w:t>
      </w:r>
      <w:r>
        <w:rPr>
          <w:rFonts w:cs="Times New Roman"/>
          <w:sz w:val="24"/>
          <w:szCs w:val="24"/>
          <w:lang w:val="en-US"/>
        </w:rPr>
        <w:t xml:space="preserve"> </w:t>
      </w:r>
      <w:r w:rsidRPr="002E200A">
        <w:rPr>
          <w:rFonts w:cs="Times New Roman"/>
          <w:sz w:val="24"/>
          <w:szCs w:val="24"/>
          <w:lang w:val="en-US"/>
        </w:rPr>
        <w:t>Examples include treated bamboo, recycled steel, and engineered wood.</w:t>
      </w:r>
      <w:r>
        <w:rPr>
          <w:rFonts w:cs="Times New Roman"/>
          <w:sz w:val="24"/>
          <w:szCs w:val="24"/>
          <w:lang w:val="en-US"/>
        </w:rPr>
        <w:t xml:space="preserve"> </w:t>
      </w:r>
      <w:r w:rsidRPr="002E200A">
        <w:rPr>
          <w:rFonts w:cs="Times New Roman"/>
          <w:sz w:val="24"/>
          <w:szCs w:val="24"/>
          <w:lang w:val="en-US"/>
        </w:rPr>
        <w:t>Some sustainable materials sequester carbon dioxide, helping combat climate change.</w:t>
      </w:r>
      <w:r w:rsidRPr="002E200A">
        <w:rPr>
          <w:rFonts w:cs="Times New Roman"/>
          <w:sz w:val="24"/>
          <w:szCs w:val="24"/>
          <w:lang w:val="en-US"/>
        </w:rPr>
        <w:br/>
        <w:t>Carbon-negative materials, such as hempcrete and biochar, absorb more CO₂ than they emit during production.</w:t>
      </w:r>
      <w:r>
        <w:rPr>
          <w:rFonts w:cs="Times New Roman"/>
          <w:sz w:val="24"/>
          <w:szCs w:val="24"/>
          <w:lang w:val="en-US"/>
        </w:rPr>
        <w:t xml:space="preserve"> </w:t>
      </w:r>
      <w:r w:rsidRPr="002E200A">
        <w:rPr>
          <w:rFonts w:cs="Times New Roman"/>
          <w:sz w:val="24"/>
          <w:szCs w:val="24"/>
          <w:lang w:val="en-US"/>
        </w:rPr>
        <w:t>The use of these materials can help offset emissions from other industrial activities.</w:t>
      </w:r>
      <w:r>
        <w:rPr>
          <w:rFonts w:cs="Times New Roman"/>
          <w:sz w:val="24"/>
          <w:szCs w:val="24"/>
          <w:lang w:val="en-US"/>
        </w:rPr>
        <w:t xml:space="preserve"> </w:t>
      </w:r>
      <w:r w:rsidRPr="002E200A">
        <w:rPr>
          <w:rFonts w:cs="Times New Roman"/>
          <w:sz w:val="24"/>
          <w:szCs w:val="24"/>
          <w:lang w:val="en-US"/>
        </w:rPr>
        <w:t>Sustainable materials require less water in their production processes, reducing water waste.</w:t>
      </w:r>
      <w:r>
        <w:rPr>
          <w:rFonts w:cs="Times New Roman"/>
          <w:sz w:val="24"/>
          <w:szCs w:val="24"/>
          <w:lang w:val="en-US"/>
        </w:rPr>
        <w:t xml:space="preserve"> </w:t>
      </w:r>
      <w:r w:rsidRPr="002E200A">
        <w:rPr>
          <w:rFonts w:cs="Times New Roman"/>
          <w:sz w:val="24"/>
          <w:szCs w:val="24"/>
          <w:lang w:val="en-US"/>
        </w:rPr>
        <w:t>Water-efficient materials, such as recycled fibers, help conserve freshwater resources.</w:t>
      </w:r>
      <w:r>
        <w:rPr>
          <w:rFonts w:cs="Times New Roman"/>
          <w:sz w:val="24"/>
          <w:szCs w:val="24"/>
          <w:lang w:val="en-US"/>
        </w:rPr>
        <w:t xml:space="preserve"> </w:t>
      </w:r>
      <w:r w:rsidRPr="002E200A">
        <w:rPr>
          <w:rFonts w:cs="Times New Roman"/>
          <w:sz w:val="24"/>
          <w:szCs w:val="24"/>
          <w:lang w:val="en-US"/>
        </w:rPr>
        <w:t xml:space="preserve">Some </w:t>
      </w:r>
      <w:r w:rsidRPr="002E200A">
        <w:rPr>
          <w:rFonts w:cs="Times New Roman"/>
          <w:sz w:val="24"/>
          <w:szCs w:val="24"/>
          <w:lang w:val="en-US"/>
        </w:rPr>
        <w:lastRenderedPageBreak/>
        <w:t>materials, like clay-based building products, regulate moisture naturally, reducing the need for artificial humidity control.</w:t>
      </w:r>
      <w:r>
        <w:rPr>
          <w:rFonts w:cs="Times New Roman"/>
          <w:sz w:val="24"/>
          <w:szCs w:val="24"/>
          <w:lang w:val="en-US"/>
        </w:rPr>
        <w:t xml:space="preserve"> </w:t>
      </w:r>
      <w:r w:rsidRPr="002E200A">
        <w:rPr>
          <w:rFonts w:cs="Times New Roman"/>
          <w:sz w:val="24"/>
          <w:szCs w:val="24"/>
          <w:lang w:val="en-US"/>
        </w:rPr>
        <w:t>Using locally available materials reduces transportation emissions and costs.</w:t>
      </w:r>
      <w:r>
        <w:rPr>
          <w:rFonts w:cs="Times New Roman"/>
          <w:sz w:val="24"/>
          <w:szCs w:val="24"/>
          <w:lang w:val="en-US"/>
        </w:rPr>
        <w:t xml:space="preserve"> </w:t>
      </w:r>
      <w:r w:rsidRPr="002E200A">
        <w:rPr>
          <w:rFonts w:cs="Times New Roman"/>
          <w:sz w:val="24"/>
          <w:szCs w:val="24"/>
          <w:lang w:val="en-US"/>
        </w:rPr>
        <w:t>Supports local economies and reduces dependency on imported raw materials.</w:t>
      </w:r>
      <w:r>
        <w:rPr>
          <w:rFonts w:cs="Times New Roman"/>
          <w:sz w:val="24"/>
          <w:szCs w:val="24"/>
          <w:lang w:val="en-US"/>
        </w:rPr>
        <w:t xml:space="preserve"> </w:t>
      </w:r>
      <w:r w:rsidRPr="002E200A">
        <w:rPr>
          <w:rFonts w:cs="Times New Roman"/>
          <w:sz w:val="24"/>
          <w:szCs w:val="24"/>
          <w:lang w:val="en-US"/>
        </w:rPr>
        <w:t>Sustainable materials are designed for easy disassembly and repurposing at the end of their life cycle.</w:t>
      </w:r>
      <w:r>
        <w:rPr>
          <w:rFonts w:cs="Times New Roman"/>
          <w:sz w:val="24"/>
          <w:szCs w:val="24"/>
          <w:lang w:val="en-US"/>
        </w:rPr>
        <w:t xml:space="preserve"> </w:t>
      </w:r>
      <w:r w:rsidRPr="002E200A">
        <w:rPr>
          <w:rFonts w:cs="Times New Roman"/>
          <w:sz w:val="24"/>
          <w:szCs w:val="24"/>
          <w:lang w:val="en-US"/>
        </w:rPr>
        <w:t>They promote zero-waste production by integrating waste materials back into the supply chain.</w:t>
      </w:r>
      <w:r>
        <w:rPr>
          <w:rFonts w:cs="Times New Roman"/>
          <w:sz w:val="24"/>
          <w:szCs w:val="24"/>
          <w:lang w:val="en-US"/>
        </w:rPr>
        <w:t xml:space="preserve"> </w:t>
      </w:r>
      <w:r w:rsidRPr="002E200A">
        <w:rPr>
          <w:rFonts w:cs="Times New Roman"/>
          <w:sz w:val="24"/>
          <w:szCs w:val="24"/>
          <w:lang w:val="en-US"/>
        </w:rPr>
        <w:t>Circular economy models extend the lifespan of materials through reuse and remanufacturing.</w:t>
      </w:r>
      <w:r>
        <w:rPr>
          <w:rFonts w:cs="Times New Roman"/>
          <w:sz w:val="24"/>
          <w:szCs w:val="24"/>
          <w:lang w:val="en-US"/>
        </w:rPr>
        <w:t xml:space="preserve"> </w:t>
      </w:r>
      <w:r w:rsidRPr="002E200A">
        <w:rPr>
          <w:rFonts w:cs="Times New Roman"/>
          <w:sz w:val="24"/>
          <w:szCs w:val="24"/>
          <w:lang w:val="en-US"/>
        </w:rPr>
        <w:t>Some innovative sustainable materials have self-repairing, shape-shifting, or adaptive properties.</w:t>
      </w:r>
      <w:r>
        <w:rPr>
          <w:rFonts w:cs="Times New Roman"/>
          <w:sz w:val="24"/>
          <w:szCs w:val="24"/>
          <w:lang w:val="en-US"/>
        </w:rPr>
        <w:t xml:space="preserve"> </w:t>
      </w:r>
      <w:r w:rsidRPr="002E200A">
        <w:rPr>
          <w:rFonts w:cs="Times New Roman"/>
          <w:sz w:val="24"/>
          <w:szCs w:val="24"/>
          <w:lang w:val="en-US"/>
        </w:rPr>
        <w:t>Sustainable materials have a lower environmental footprint from extraction to disposal.</w:t>
      </w:r>
      <w:r>
        <w:rPr>
          <w:rFonts w:cs="Times New Roman"/>
          <w:sz w:val="24"/>
          <w:szCs w:val="24"/>
          <w:lang w:val="en-US"/>
        </w:rPr>
        <w:t xml:space="preserve"> </w:t>
      </w:r>
      <w:r w:rsidRPr="002E200A">
        <w:rPr>
          <w:rFonts w:cs="Times New Roman"/>
          <w:sz w:val="24"/>
          <w:szCs w:val="24"/>
          <w:lang w:val="en-US"/>
        </w:rPr>
        <w:t>Life cycle assessments (LCA) are used to evaluate their overall ecological impact.</w:t>
      </w:r>
      <w:r>
        <w:rPr>
          <w:rFonts w:cs="Times New Roman"/>
          <w:sz w:val="24"/>
          <w:szCs w:val="24"/>
          <w:lang w:val="en-US"/>
        </w:rPr>
        <w:t xml:space="preserve"> </w:t>
      </w:r>
      <w:r w:rsidRPr="002E200A">
        <w:rPr>
          <w:rFonts w:cs="Times New Roman"/>
          <w:sz w:val="24"/>
          <w:szCs w:val="24"/>
          <w:lang w:val="en-US"/>
        </w:rPr>
        <w:t>Proper end-of-life management, such as composting or closed-loop recycling, ensures minimal waste.</w:t>
      </w:r>
      <w:r>
        <w:rPr>
          <w:rFonts w:cs="Times New Roman"/>
          <w:sz w:val="24"/>
          <w:szCs w:val="24"/>
          <w:lang w:val="en-US"/>
        </w:rPr>
        <w:t xml:space="preserve"> </w:t>
      </w:r>
      <w:r w:rsidRPr="002E200A">
        <w:rPr>
          <w:rFonts w:cs="Times New Roman"/>
          <w:sz w:val="24"/>
          <w:szCs w:val="24"/>
          <w:lang w:val="en-US"/>
        </w:rPr>
        <w:t>Ecologically sustainable materials are essential in mitigating the negative effects of industrialization and excessive resource consumption. They are developed to ensure minimal environmental harm while maintaining their functional properties. The use of these materials reduces the dependence on non-renewable resources, promoting long-term sustainability. Many sustainable materials, such as bamboo and hemp, grow rapidly and require fewer resources compared to conventional materials like hardwood. By utilizing biodegradable materials, industries can significantly reduce pollution and prevent waste accumulation in oceans and landfills. The recyclability of these materials helps lower energy consumption and decreases the need for virgin raw materials. Sustainable materials also improve indoor air quality by eliminating toxic emissions commonly found in synthetic alternatives. Many of them offer natural resistance to fire, pests, and moisture, making them an excellent alternative in construction and packaging. Researchers are continuously exploring new ways to enhance the efficiency and affordability of eco-friendly materials. The integration of bioplastics and organic fibers into various industries is helping reduce reliance on petroleum-based products. Companies adopting sustainable materials in their production processes benefit from an improved brand image and greater consumer trust. These materials contribute to the development of green infrastructure, reducing the environmental impact of urban expansion. Governments and organizations worldwide are supporting the adoption of sustainable materials through incentives and regulations. The implementation of these materials in transportation, from electric vehicle components to biodegradable seat fabrics, is driving innovation in the automotive sector. A future built on sustainable materials ensures not only environmental preservation but also economic growth through the development of new green technologies.</w:t>
      </w:r>
    </w:p>
    <w:p w14:paraId="580B2128" w14:textId="77777777" w:rsidR="002E200A" w:rsidRDefault="002E200A" w:rsidP="00286AE8">
      <w:pPr>
        <w:pStyle w:val="NoSpacing"/>
        <w:jc w:val="both"/>
        <w:rPr>
          <w:lang w:val="en-US"/>
        </w:rPr>
      </w:pPr>
    </w:p>
    <w:p w14:paraId="3E6529E8" w14:textId="2445EEDC" w:rsidR="00B75513" w:rsidRDefault="0062205B" w:rsidP="00286AE8">
      <w:pPr>
        <w:pStyle w:val="NoSpacing"/>
        <w:jc w:val="both"/>
        <w:rPr>
          <w:sz w:val="24"/>
          <w:szCs w:val="24"/>
          <w:lang w:val="en-US"/>
        </w:rPr>
      </w:pPr>
      <w:r>
        <w:rPr>
          <w:b/>
          <w:bCs/>
          <w:sz w:val="24"/>
          <w:szCs w:val="24"/>
          <w:lang w:val="sr-Latn-RS"/>
        </w:rPr>
        <w:t>3</w:t>
      </w:r>
      <w:r w:rsidRPr="0062205B">
        <w:rPr>
          <w:b/>
          <w:bCs/>
          <w:sz w:val="24"/>
          <w:szCs w:val="24"/>
          <w:lang w:val="en-US"/>
        </w:rPr>
        <w:t>. TYPES OF ECOLOGICALLY SUSTAINABLE MATERIALS</w:t>
      </w:r>
      <w:r w:rsidR="00B92FF9">
        <w:rPr>
          <w:b/>
          <w:bCs/>
          <w:sz w:val="24"/>
          <w:szCs w:val="24"/>
          <w:lang w:val="en-US"/>
        </w:rPr>
        <w:t xml:space="preserve"> AND USE IN FUTURE</w:t>
      </w:r>
    </w:p>
    <w:p w14:paraId="59095A3B" w14:textId="77777777" w:rsidR="00090915" w:rsidRDefault="00090915" w:rsidP="005732EB">
      <w:pPr>
        <w:pStyle w:val="NoSpacing"/>
        <w:jc w:val="both"/>
        <w:rPr>
          <w:rFonts w:cs="Times New Roman"/>
          <w:sz w:val="24"/>
          <w:szCs w:val="24"/>
          <w:lang w:val="sr-Latn-RS"/>
        </w:rPr>
      </w:pPr>
    </w:p>
    <w:p w14:paraId="7FDD6961" w14:textId="4758AEAC" w:rsidR="0062205B" w:rsidRPr="0062205B" w:rsidRDefault="00090915" w:rsidP="0062205B">
      <w:pPr>
        <w:pStyle w:val="NoSpacing"/>
        <w:jc w:val="both"/>
        <w:rPr>
          <w:rFonts w:cs="Times New Roman"/>
          <w:sz w:val="24"/>
          <w:szCs w:val="24"/>
          <w:lang w:val="en-US"/>
        </w:rPr>
      </w:pPr>
      <w:r w:rsidRPr="00090915">
        <w:rPr>
          <w:rFonts w:cs="Times New Roman"/>
          <w:sz w:val="24"/>
          <w:szCs w:val="24"/>
          <w:lang w:val="en-US"/>
        </w:rPr>
        <w:t xml:space="preserve">There are numerous types of ecologically sustainable materials that are being used across various industries to reduce environmental impact. Natural materials such as bamboo and cork are popular choices due to their rapid growth and renewability. Recycled metals like aluminum and steel help conserve resources by reducing the need for energy-intensive mining. Bio-based plastics derived from corn starch or sugarcane offer an alternative to traditional petroleum-based plastics. Hempcrete, a mixture of hemp fibers and lime, is a sustainable building material with excellent insulation properties. Mycelium, the root structure of fungi, is emerging as an eco-friendly material for packaging and construction. Reclaimed wood from old buildings and furniture reduces deforestation and gives discarded materials a second life. Organic fabrics such as hemp, organic cotton, and linen are biodegradable and require fewer chemicals during production. Seaweed and algae-based materials are being explored as sustainable alternatives in textiles and packaging. Rammed earth is an ancient but highly sustainable construction material that provides natural thermal insulation. Plant-based leather made from pineapple leaves or mushrooms offers a cruelty-free and biodegradable substitute for animal leather. Glass is a highly recyclable material that can be reused indefinitely without losing its quality. Compressed earth blocks provide an energy-efficient alternative to traditional bricks in construction. Sheep’s wool is being used for insulation due to its natural temperature-regulating properties and biodegradability. Recycled rubber from old tires is repurposed into flooring, playground surfaces, and other applications, preventing </w:t>
      </w:r>
      <w:r w:rsidRPr="00090915">
        <w:rPr>
          <w:rFonts w:cs="Times New Roman"/>
          <w:sz w:val="24"/>
          <w:szCs w:val="24"/>
          <w:lang w:val="en-US"/>
        </w:rPr>
        <w:lastRenderedPageBreak/>
        <w:t>landfill waste.</w:t>
      </w:r>
      <w:r>
        <w:rPr>
          <w:rFonts w:cs="Times New Roman"/>
          <w:sz w:val="24"/>
          <w:szCs w:val="24"/>
          <w:lang w:val="en-US"/>
        </w:rPr>
        <w:t xml:space="preserve"> </w:t>
      </w:r>
      <w:r w:rsidR="0062205B" w:rsidRPr="0062205B">
        <w:rPr>
          <w:rFonts w:cs="Times New Roman"/>
          <w:sz w:val="24"/>
          <w:szCs w:val="24"/>
          <w:lang w:val="en-US"/>
        </w:rPr>
        <w:t>A wide range of environmentally friendly materials is used across various industries, including construction, packaging, fashion, and transportation</w:t>
      </w:r>
      <w:r>
        <w:rPr>
          <w:rFonts w:cs="Times New Roman"/>
          <w:sz w:val="24"/>
          <w:szCs w:val="24"/>
          <w:lang w:val="en-US"/>
        </w:rPr>
        <w:t xml:space="preserve"> :</w:t>
      </w:r>
    </w:p>
    <w:p w14:paraId="2CAACF91" w14:textId="38D823DA" w:rsidR="00090915" w:rsidRDefault="0062205B" w:rsidP="00090915">
      <w:pPr>
        <w:pStyle w:val="NoSpacing"/>
        <w:numPr>
          <w:ilvl w:val="0"/>
          <w:numId w:val="3"/>
        </w:numPr>
        <w:jc w:val="both"/>
        <w:rPr>
          <w:rFonts w:cs="Times New Roman"/>
          <w:sz w:val="24"/>
          <w:szCs w:val="24"/>
          <w:lang w:val="en-US"/>
        </w:rPr>
      </w:pPr>
      <w:r w:rsidRPr="0062205B">
        <w:rPr>
          <w:rFonts w:cs="Times New Roman"/>
          <w:b/>
          <w:bCs/>
          <w:sz w:val="24"/>
          <w:szCs w:val="24"/>
          <w:lang w:val="en-US"/>
        </w:rPr>
        <w:t>Sustainably sourced wood</w:t>
      </w:r>
      <w:r w:rsidRPr="0062205B">
        <w:rPr>
          <w:rFonts w:cs="Times New Roman"/>
          <w:sz w:val="24"/>
          <w:szCs w:val="24"/>
          <w:lang w:val="en-US"/>
        </w:rPr>
        <w:t xml:space="preserve"> – certified wood (e.g., FSC – Forest Stewardship Council) comes from forests managed in an environmentally friendly way</w:t>
      </w:r>
      <w:r w:rsidR="00090915">
        <w:rPr>
          <w:rFonts w:cs="Times New Roman"/>
          <w:sz w:val="24"/>
          <w:szCs w:val="24"/>
          <w:lang w:val="en-US"/>
        </w:rPr>
        <w:t>,</w:t>
      </w:r>
    </w:p>
    <w:p w14:paraId="6749E8DC" w14:textId="0C309ED5" w:rsidR="00090915" w:rsidRDefault="0062205B" w:rsidP="00090915">
      <w:pPr>
        <w:pStyle w:val="NoSpacing"/>
        <w:numPr>
          <w:ilvl w:val="0"/>
          <w:numId w:val="3"/>
        </w:numPr>
        <w:jc w:val="both"/>
        <w:rPr>
          <w:rFonts w:cs="Times New Roman"/>
          <w:sz w:val="24"/>
          <w:szCs w:val="24"/>
          <w:lang w:val="en-US"/>
        </w:rPr>
      </w:pPr>
      <w:r w:rsidRPr="0062205B">
        <w:rPr>
          <w:rFonts w:cs="Times New Roman"/>
          <w:b/>
          <w:bCs/>
          <w:sz w:val="24"/>
          <w:szCs w:val="24"/>
          <w:lang w:val="en-US"/>
        </w:rPr>
        <w:t>Bamboo</w:t>
      </w:r>
      <w:r w:rsidRPr="0062205B">
        <w:rPr>
          <w:rFonts w:cs="Times New Roman"/>
          <w:sz w:val="24"/>
          <w:szCs w:val="24"/>
          <w:lang w:val="en-US"/>
        </w:rPr>
        <w:t xml:space="preserve"> – a fast-growing plant used for construction materials, furniture, and textiles</w:t>
      </w:r>
      <w:r w:rsidR="00090915">
        <w:rPr>
          <w:rFonts w:cs="Times New Roman"/>
          <w:sz w:val="24"/>
          <w:szCs w:val="24"/>
          <w:lang w:val="en-US"/>
        </w:rPr>
        <w:t>,</w:t>
      </w:r>
    </w:p>
    <w:p w14:paraId="36E08B26" w14:textId="75C55367" w:rsidR="00090915" w:rsidRDefault="0062205B" w:rsidP="00090915">
      <w:pPr>
        <w:pStyle w:val="NoSpacing"/>
        <w:numPr>
          <w:ilvl w:val="0"/>
          <w:numId w:val="3"/>
        </w:numPr>
        <w:jc w:val="both"/>
        <w:rPr>
          <w:rFonts w:cs="Times New Roman"/>
          <w:sz w:val="24"/>
          <w:szCs w:val="24"/>
          <w:lang w:val="en-US"/>
        </w:rPr>
      </w:pPr>
      <w:r w:rsidRPr="0062205B">
        <w:rPr>
          <w:rFonts w:cs="Times New Roman"/>
          <w:b/>
          <w:bCs/>
          <w:sz w:val="24"/>
          <w:szCs w:val="24"/>
          <w:lang w:val="en-US"/>
        </w:rPr>
        <w:t>Cork</w:t>
      </w:r>
      <w:r w:rsidRPr="0062205B">
        <w:rPr>
          <w:rFonts w:cs="Times New Roman"/>
          <w:sz w:val="24"/>
          <w:szCs w:val="24"/>
          <w:lang w:val="en-US"/>
        </w:rPr>
        <w:t xml:space="preserve"> – a natural material obtained from cork oak bark without cutting down trees</w:t>
      </w:r>
      <w:r w:rsidR="00090915">
        <w:rPr>
          <w:rFonts w:cs="Times New Roman"/>
          <w:sz w:val="24"/>
          <w:szCs w:val="24"/>
          <w:lang w:val="en-US"/>
        </w:rPr>
        <w:t>,</w:t>
      </w:r>
    </w:p>
    <w:p w14:paraId="2415BD65" w14:textId="417E3432" w:rsidR="00090915" w:rsidRDefault="0062205B" w:rsidP="0062205B">
      <w:pPr>
        <w:pStyle w:val="NoSpacing"/>
        <w:numPr>
          <w:ilvl w:val="0"/>
          <w:numId w:val="3"/>
        </w:numPr>
        <w:jc w:val="both"/>
        <w:rPr>
          <w:rFonts w:cs="Times New Roman"/>
          <w:sz w:val="24"/>
          <w:szCs w:val="24"/>
          <w:lang w:val="en-US"/>
        </w:rPr>
      </w:pPr>
      <w:r w:rsidRPr="0062205B">
        <w:rPr>
          <w:rFonts w:cs="Times New Roman"/>
          <w:b/>
          <w:bCs/>
          <w:sz w:val="24"/>
          <w:szCs w:val="24"/>
          <w:lang w:val="en-US"/>
        </w:rPr>
        <w:t>Wool and flax</w:t>
      </w:r>
      <w:r w:rsidRPr="0062205B">
        <w:rPr>
          <w:rFonts w:cs="Times New Roman"/>
          <w:sz w:val="24"/>
          <w:szCs w:val="24"/>
          <w:lang w:val="en-US"/>
        </w:rPr>
        <w:t xml:space="preserve"> – natural fibers with a lower environmental impact compared to synthetic alternatives</w:t>
      </w:r>
      <w:r w:rsidR="00090915">
        <w:rPr>
          <w:rFonts w:cs="Times New Roman"/>
          <w:sz w:val="24"/>
          <w:szCs w:val="24"/>
          <w:lang w:val="en-US"/>
        </w:rPr>
        <w:t>,</w:t>
      </w:r>
    </w:p>
    <w:p w14:paraId="3CED6829" w14:textId="5880809D" w:rsidR="00090915" w:rsidRDefault="0062205B" w:rsidP="0062205B">
      <w:pPr>
        <w:pStyle w:val="NoSpacing"/>
        <w:numPr>
          <w:ilvl w:val="0"/>
          <w:numId w:val="3"/>
        </w:numPr>
        <w:jc w:val="both"/>
        <w:rPr>
          <w:rFonts w:cs="Times New Roman"/>
          <w:sz w:val="24"/>
          <w:szCs w:val="24"/>
          <w:lang w:val="en-US"/>
        </w:rPr>
      </w:pPr>
      <w:r w:rsidRPr="0062205B">
        <w:rPr>
          <w:rFonts w:cs="Times New Roman"/>
          <w:b/>
          <w:bCs/>
          <w:sz w:val="24"/>
          <w:szCs w:val="24"/>
          <w:lang w:val="en-US"/>
        </w:rPr>
        <w:t>Recycled plastic and paper</w:t>
      </w:r>
      <w:r w:rsidRPr="0062205B">
        <w:rPr>
          <w:rFonts w:cs="Times New Roman"/>
          <w:sz w:val="24"/>
          <w:szCs w:val="24"/>
          <w:lang w:val="en-US"/>
        </w:rPr>
        <w:t xml:space="preserve"> – reduce the need for new raw materials and minimize waste</w:t>
      </w:r>
      <w:r w:rsidR="00090915">
        <w:rPr>
          <w:rFonts w:cs="Times New Roman"/>
          <w:sz w:val="24"/>
          <w:szCs w:val="24"/>
          <w:lang w:val="en-US"/>
        </w:rPr>
        <w:t>,</w:t>
      </w:r>
    </w:p>
    <w:p w14:paraId="63601679" w14:textId="3D39F2CF" w:rsidR="00090915" w:rsidRDefault="0062205B" w:rsidP="0062205B">
      <w:pPr>
        <w:pStyle w:val="NoSpacing"/>
        <w:numPr>
          <w:ilvl w:val="0"/>
          <w:numId w:val="3"/>
        </w:numPr>
        <w:jc w:val="both"/>
        <w:rPr>
          <w:rFonts w:cs="Times New Roman"/>
          <w:sz w:val="24"/>
          <w:szCs w:val="24"/>
          <w:lang w:val="en-US"/>
        </w:rPr>
      </w:pPr>
      <w:r w:rsidRPr="0062205B">
        <w:rPr>
          <w:rFonts w:cs="Times New Roman"/>
          <w:b/>
          <w:bCs/>
          <w:sz w:val="24"/>
          <w:szCs w:val="24"/>
          <w:lang w:val="en-US"/>
        </w:rPr>
        <w:t>Recycled concrete</w:t>
      </w:r>
      <w:r w:rsidRPr="0062205B">
        <w:rPr>
          <w:rFonts w:cs="Times New Roman"/>
          <w:sz w:val="24"/>
          <w:szCs w:val="24"/>
          <w:lang w:val="en-US"/>
        </w:rPr>
        <w:t xml:space="preserve"> – used in construction to reduce the consumption of natural aggregates</w:t>
      </w:r>
      <w:r w:rsidR="00090915">
        <w:rPr>
          <w:rFonts w:cs="Times New Roman"/>
          <w:sz w:val="24"/>
          <w:szCs w:val="24"/>
          <w:lang w:val="en-US"/>
        </w:rPr>
        <w:t>,</w:t>
      </w:r>
    </w:p>
    <w:p w14:paraId="332AB8DB" w14:textId="64CB7B9B" w:rsidR="00090915" w:rsidRDefault="0062205B" w:rsidP="0062205B">
      <w:pPr>
        <w:pStyle w:val="NoSpacing"/>
        <w:numPr>
          <w:ilvl w:val="0"/>
          <w:numId w:val="3"/>
        </w:numPr>
        <w:jc w:val="both"/>
        <w:rPr>
          <w:rFonts w:cs="Times New Roman"/>
          <w:sz w:val="24"/>
          <w:szCs w:val="24"/>
          <w:lang w:val="en-US"/>
        </w:rPr>
      </w:pPr>
      <w:r w:rsidRPr="0062205B">
        <w:rPr>
          <w:rFonts w:cs="Times New Roman"/>
          <w:b/>
          <w:bCs/>
          <w:sz w:val="24"/>
          <w:szCs w:val="24"/>
          <w:lang w:val="en-US"/>
        </w:rPr>
        <w:t>Recycled metals (aluminum, steel, copper)</w:t>
      </w:r>
      <w:r w:rsidRPr="0062205B">
        <w:rPr>
          <w:rFonts w:cs="Times New Roman"/>
          <w:sz w:val="24"/>
          <w:szCs w:val="24"/>
          <w:lang w:val="en-US"/>
        </w:rPr>
        <w:t xml:space="preserve"> – significantly contribute to energy savings in the industry</w:t>
      </w:r>
      <w:r w:rsidR="00090915">
        <w:rPr>
          <w:rFonts w:cs="Times New Roman"/>
          <w:sz w:val="24"/>
          <w:szCs w:val="24"/>
          <w:lang w:val="en-US"/>
        </w:rPr>
        <w:t>,</w:t>
      </w:r>
    </w:p>
    <w:p w14:paraId="0AA6F963" w14:textId="76FD005A" w:rsidR="00090915" w:rsidRDefault="0062205B" w:rsidP="0062205B">
      <w:pPr>
        <w:pStyle w:val="NoSpacing"/>
        <w:numPr>
          <w:ilvl w:val="0"/>
          <w:numId w:val="3"/>
        </w:numPr>
        <w:jc w:val="both"/>
        <w:rPr>
          <w:rFonts w:cs="Times New Roman"/>
          <w:sz w:val="24"/>
          <w:szCs w:val="24"/>
          <w:lang w:val="en-US"/>
        </w:rPr>
      </w:pPr>
      <w:r w:rsidRPr="0062205B">
        <w:rPr>
          <w:rFonts w:cs="Times New Roman"/>
          <w:b/>
          <w:bCs/>
          <w:sz w:val="24"/>
          <w:szCs w:val="24"/>
          <w:lang w:val="en-US"/>
        </w:rPr>
        <w:t>PLA (Polylactic Acid)</w:t>
      </w:r>
      <w:r w:rsidRPr="0062205B">
        <w:rPr>
          <w:rFonts w:cs="Times New Roman"/>
          <w:sz w:val="24"/>
          <w:szCs w:val="24"/>
          <w:lang w:val="en-US"/>
        </w:rPr>
        <w:t xml:space="preserve"> – bioplastic derived from corn or sugarcane, used for packaging and medical materials</w:t>
      </w:r>
      <w:r w:rsidR="00090915">
        <w:rPr>
          <w:rFonts w:cs="Times New Roman"/>
          <w:sz w:val="24"/>
          <w:szCs w:val="24"/>
          <w:lang w:val="en-US"/>
        </w:rPr>
        <w:t>,</w:t>
      </w:r>
    </w:p>
    <w:p w14:paraId="757EE3B5" w14:textId="13C50461" w:rsidR="00090915" w:rsidRDefault="0062205B" w:rsidP="0062205B">
      <w:pPr>
        <w:pStyle w:val="NoSpacing"/>
        <w:numPr>
          <w:ilvl w:val="0"/>
          <w:numId w:val="3"/>
        </w:numPr>
        <w:jc w:val="both"/>
        <w:rPr>
          <w:rFonts w:cs="Times New Roman"/>
          <w:sz w:val="24"/>
          <w:szCs w:val="24"/>
          <w:lang w:val="en-US"/>
        </w:rPr>
      </w:pPr>
      <w:r w:rsidRPr="0062205B">
        <w:rPr>
          <w:rFonts w:cs="Times New Roman"/>
          <w:b/>
          <w:bCs/>
          <w:sz w:val="24"/>
          <w:szCs w:val="24"/>
          <w:lang w:val="en-US"/>
        </w:rPr>
        <w:t>Microbial cellulose</w:t>
      </w:r>
      <w:r w:rsidRPr="0062205B">
        <w:rPr>
          <w:rFonts w:cs="Times New Roman"/>
          <w:sz w:val="24"/>
          <w:szCs w:val="24"/>
          <w:lang w:val="en-US"/>
        </w:rPr>
        <w:t xml:space="preserve"> – a material produced through fermentation, used in textiles and medicine</w:t>
      </w:r>
      <w:r w:rsidR="00090915">
        <w:rPr>
          <w:rFonts w:cs="Times New Roman"/>
          <w:sz w:val="24"/>
          <w:szCs w:val="24"/>
          <w:lang w:val="en-US"/>
        </w:rPr>
        <w:t>,</w:t>
      </w:r>
    </w:p>
    <w:p w14:paraId="05018B56" w14:textId="1D4830A5" w:rsidR="0062205B" w:rsidRPr="00090915" w:rsidRDefault="0062205B" w:rsidP="0062205B">
      <w:pPr>
        <w:pStyle w:val="NoSpacing"/>
        <w:numPr>
          <w:ilvl w:val="0"/>
          <w:numId w:val="3"/>
        </w:numPr>
        <w:jc w:val="both"/>
        <w:rPr>
          <w:rFonts w:cs="Times New Roman"/>
          <w:sz w:val="24"/>
          <w:szCs w:val="24"/>
          <w:lang w:val="en-US"/>
        </w:rPr>
      </w:pPr>
      <w:r w:rsidRPr="0062205B">
        <w:rPr>
          <w:rFonts w:cs="Times New Roman"/>
          <w:b/>
          <w:bCs/>
          <w:sz w:val="24"/>
          <w:szCs w:val="24"/>
          <w:lang w:val="en-US"/>
        </w:rPr>
        <w:t>Fungal-based materials (Mycelium)</w:t>
      </w:r>
      <w:r w:rsidRPr="0062205B">
        <w:rPr>
          <w:rFonts w:cs="Times New Roman"/>
          <w:sz w:val="24"/>
          <w:szCs w:val="24"/>
          <w:lang w:val="en-US"/>
        </w:rPr>
        <w:t xml:space="preserve"> – biodegradable alternatives to plastic and Styrofoam.</w:t>
      </w:r>
    </w:p>
    <w:p w14:paraId="5C04F712" w14:textId="2F721351" w:rsidR="00090915" w:rsidRPr="00090915" w:rsidRDefault="00090915" w:rsidP="00090915">
      <w:pPr>
        <w:pStyle w:val="NoSpacing"/>
        <w:jc w:val="both"/>
        <w:rPr>
          <w:rFonts w:cs="Times New Roman"/>
          <w:sz w:val="24"/>
          <w:szCs w:val="24"/>
          <w:lang w:val="en-US"/>
        </w:rPr>
      </w:pPr>
      <w:r w:rsidRPr="00090915">
        <w:rPr>
          <w:rFonts w:cs="Times New Roman"/>
          <w:sz w:val="24"/>
          <w:szCs w:val="24"/>
          <w:lang w:val="en-US"/>
        </w:rPr>
        <w:t>Ecologically sustainable materials come in various forms, offering environmentally friendly alternatives to traditional materials. Biodegradable plastics made from polylactic acid (PLA) decompose naturally, reducing plastic waste. Recycled paper and cardboard help conserve trees and require less energy to produce than virgin paper products. Straw bales are used in sustainable construction due to their excellent insulation properties and minimal processing requirements. Engineered wood products, such as cross-laminated timber (CLT), offer a sustainable alternative to concrete and steel in buildings. Recycled glass is transformed into countertops, tiles, and insulation materials, reducing landfill waste. Jute fiber, known for its durability and biodegradability, is widely used in eco-friendly textiles and packaging. Agricultural waste, such as wheat straw and rice husks, is repurposed into sustainable composite materials. Wool-based acoustic panels are being used as soundproofing solutions in green architecture. Coconut husk fibers are utilized in making eco-friendly mattresses, ropes, and biodegradable packaging. Bio-based adhesives made from natural resins and starches eliminate the need for toxic chemical glues. Reclaimed bricks and concrete from demolition sites are repurposed to reduce construction waste. Palm leaf plates and utensils provide a compostable alternative to single-use plastic tableware. Sand-based geopolymer concrete is an innovative material that reduces the carbon footprint of traditional cement. Recycled denim insulation repurposes old jeans into an effective, non-toxic insulation material for homes. Solar-reflective roofing materials help reduce heat absorption, improving energy efficiency in buildings.</w:t>
      </w:r>
      <w:r w:rsidR="00540AAF">
        <w:rPr>
          <w:rFonts w:cs="Times New Roman"/>
          <w:sz w:val="24"/>
          <w:szCs w:val="24"/>
          <w:lang w:val="en-US"/>
        </w:rPr>
        <w:t xml:space="preserve"> </w:t>
      </w:r>
      <w:r w:rsidR="00540AAF" w:rsidRPr="00540AAF">
        <w:rPr>
          <w:rFonts w:cs="Times New Roman"/>
          <w:sz w:val="24"/>
          <w:szCs w:val="24"/>
          <w:lang w:val="en-US"/>
        </w:rPr>
        <w:t xml:space="preserve">The use of ecologically sustainable materials faces many challenges that can hinder their broader adoption, despite their environmental benefits. One of the main issues is their availability, as many sustainable materials are not yet produced in large quantities or are more expensive compared to traditional alternatives. This can create economic pressure on consumers and industries, who often opt for cheaper options that have a negative impact on the environment. Furthermore, many ecological materials are still in the early stages of development, meaning they may lack the durability or performance characteristics required for certain applications. This can result in a trade-off between environmental benefits and practical utility, making it difficult to integrate them into mainstream industries. Additionally, the infrastructure for recycling and reusing these materials is often underdeveloped, leading to waste and inefficiency in their lifecycle. The lack of standardized certifications and guidelines also adds to the complexity, making it harder for businesses to verify the sustainability of materials and practices. Finally, there is often resistance to change within industries that are heavily reliant on traditional materials, as switching to sustainable alternatives may require significant investment and adaptation of existing processes. Despite these challenges, ongoing research, technological advancements, and consumer demand are pushing the boundaries of what is possible, and the </w:t>
      </w:r>
      <w:r w:rsidR="00540AAF" w:rsidRPr="00540AAF">
        <w:rPr>
          <w:rFonts w:cs="Times New Roman"/>
          <w:sz w:val="24"/>
          <w:szCs w:val="24"/>
          <w:lang w:val="en-US"/>
        </w:rPr>
        <w:lastRenderedPageBreak/>
        <w:t>adoption of ecologically sustainable materials continues to grow.</w:t>
      </w:r>
      <w:r w:rsidR="00540AAF">
        <w:rPr>
          <w:rFonts w:cs="Times New Roman"/>
          <w:sz w:val="24"/>
          <w:szCs w:val="24"/>
          <w:lang w:val="en-US"/>
        </w:rPr>
        <w:t xml:space="preserve"> </w:t>
      </w:r>
      <w:r w:rsidRPr="00090915">
        <w:rPr>
          <w:rFonts w:cs="Times New Roman"/>
          <w:sz w:val="24"/>
          <w:szCs w:val="24"/>
          <w:lang w:val="en-US"/>
        </w:rPr>
        <w:t>Despite their numerous advantages, several challenges hinder the widespread adoption of ecological materials</w:t>
      </w:r>
      <w:r w:rsidR="00540AAF">
        <w:rPr>
          <w:rFonts w:cs="Times New Roman"/>
          <w:sz w:val="24"/>
          <w:szCs w:val="24"/>
          <w:lang w:val="en-US"/>
        </w:rPr>
        <w:t xml:space="preserve"> </w:t>
      </w:r>
      <w:r w:rsidRPr="00090915">
        <w:rPr>
          <w:rFonts w:cs="Times New Roman"/>
          <w:sz w:val="24"/>
          <w:szCs w:val="24"/>
          <w:lang w:val="en-US"/>
        </w:rPr>
        <w:t>:</w:t>
      </w:r>
    </w:p>
    <w:p w14:paraId="19AC0B20" w14:textId="77777777" w:rsidR="00540AAF" w:rsidRDefault="00090915" w:rsidP="00540AAF">
      <w:pPr>
        <w:pStyle w:val="NoSpacing"/>
        <w:numPr>
          <w:ilvl w:val="0"/>
          <w:numId w:val="4"/>
        </w:numPr>
        <w:jc w:val="both"/>
        <w:rPr>
          <w:rFonts w:cs="Times New Roman"/>
          <w:sz w:val="24"/>
          <w:szCs w:val="24"/>
          <w:lang w:val="en-US"/>
        </w:rPr>
      </w:pPr>
      <w:r w:rsidRPr="00090915">
        <w:rPr>
          <w:rFonts w:cs="Times New Roman"/>
          <w:sz w:val="24"/>
          <w:szCs w:val="24"/>
          <w:lang w:val="en-US"/>
        </w:rPr>
        <w:t>High production costs – many ecological materials are more expensive than conventional alternatives</w:t>
      </w:r>
      <w:r w:rsidR="00540AAF">
        <w:rPr>
          <w:rFonts w:cs="Times New Roman"/>
          <w:sz w:val="24"/>
          <w:szCs w:val="24"/>
          <w:lang w:val="en-US"/>
        </w:rPr>
        <w:t>,</w:t>
      </w:r>
    </w:p>
    <w:p w14:paraId="5AF65F19" w14:textId="77777777" w:rsidR="00540AAF" w:rsidRDefault="00090915" w:rsidP="00540AAF">
      <w:pPr>
        <w:pStyle w:val="NoSpacing"/>
        <w:numPr>
          <w:ilvl w:val="0"/>
          <w:numId w:val="4"/>
        </w:numPr>
        <w:jc w:val="both"/>
        <w:rPr>
          <w:rFonts w:cs="Times New Roman"/>
          <w:sz w:val="24"/>
          <w:szCs w:val="24"/>
          <w:lang w:val="en-US"/>
        </w:rPr>
      </w:pPr>
      <w:r w:rsidRPr="00090915">
        <w:rPr>
          <w:rFonts w:cs="Times New Roman"/>
          <w:sz w:val="24"/>
          <w:szCs w:val="24"/>
          <w:lang w:val="en-US"/>
        </w:rPr>
        <w:t>Limited recycling infrastructure – many countries lack efficient recycling systems for new materials</w:t>
      </w:r>
      <w:r w:rsidR="00540AAF">
        <w:rPr>
          <w:rFonts w:cs="Times New Roman"/>
          <w:sz w:val="24"/>
          <w:szCs w:val="24"/>
          <w:lang w:val="en-US"/>
        </w:rPr>
        <w:t>,</w:t>
      </w:r>
    </w:p>
    <w:p w14:paraId="039A5C24" w14:textId="77777777" w:rsidR="00540AAF" w:rsidRDefault="00090915" w:rsidP="00540AAF">
      <w:pPr>
        <w:pStyle w:val="NoSpacing"/>
        <w:numPr>
          <w:ilvl w:val="0"/>
          <w:numId w:val="4"/>
        </w:numPr>
        <w:jc w:val="both"/>
        <w:rPr>
          <w:rFonts w:cs="Times New Roman"/>
          <w:sz w:val="24"/>
          <w:szCs w:val="24"/>
          <w:lang w:val="en-US"/>
        </w:rPr>
      </w:pPr>
      <w:r w:rsidRPr="00090915">
        <w:rPr>
          <w:rFonts w:cs="Times New Roman"/>
          <w:sz w:val="24"/>
          <w:szCs w:val="24"/>
          <w:lang w:val="en-US"/>
        </w:rPr>
        <w:t>Durability and resistance – some ecological materials are not as long-lasting as traditional materials</w:t>
      </w:r>
      <w:r w:rsidR="00540AAF">
        <w:rPr>
          <w:rFonts w:cs="Times New Roman"/>
          <w:sz w:val="24"/>
          <w:szCs w:val="24"/>
          <w:lang w:val="en-US"/>
        </w:rPr>
        <w:t>,</w:t>
      </w:r>
    </w:p>
    <w:p w14:paraId="45875C5C" w14:textId="0A79F435" w:rsidR="00090915" w:rsidRPr="00090915" w:rsidRDefault="00090915" w:rsidP="00540AAF">
      <w:pPr>
        <w:pStyle w:val="NoSpacing"/>
        <w:numPr>
          <w:ilvl w:val="0"/>
          <w:numId w:val="4"/>
        </w:numPr>
        <w:jc w:val="both"/>
        <w:rPr>
          <w:rFonts w:cs="Times New Roman"/>
          <w:sz w:val="24"/>
          <w:szCs w:val="24"/>
          <w:lang w:val="en-US"/>
        </w:rPr>
      </w:pPr>
      <w:r w:rsidRPr="00090915">
        <w:rPr>
          <w:rFonts w:cs="Times New Roman"/>
          <w:sz w:val="24"/>
          <w:szCs w:val="24"/>
          <w:lang w:val="en-US"/>
        </w:rPr>
        <w:t>Lack of awareness – consumers and industries are not sufficiently informed about the benefits of these materials.</w:t>
      </w:r>
    </w:p>
    <w:p w14:paraId="2C976355" w14:textId="3811105C" w:rsidR="00090915" w:rsidRDefault="00B92FF9" w:rsidP="005732EB">
      <w:pPr>
        <w:pStyle w:val="NoSpacing"/>
        <w:jc w:val="both"/>
        <w:rPr>
          <w:rFonts w:cs="Times New Roman"/>
          <w:sz w:val="24"/>
          <w:szCs w:val="24"/>
          <w:lang w:val="en-US"/>
        </w:rPr>
      </w:pPr>
      <w:r w:rsidRPr="00B92FF9">
        <w:rPr>
          <w:rFonts w:cs="Times New Roman"/>
          <w:sz w:val="24"/>
          <w:szCs w:val="24"/>
          <w:lang w:val="en-US"/>
        </w:rPr>
        <w:t>In addition to these challenges, the lack of education and awareness about the environmental impacts of material choices can also hinder the adoption of ecologically sustainable alternatives. Many consumers and businesses are not fully aware of the long-term benefits of using such materials, often prioritizing short-term cost savings or convenience over environmental considerations. Another challenge lies in the complexities of the supply chain for sustainable materials. Sourcing these materials can involve more intricate logistics and additional costs related to transport, storage, and processing, especially when they are sourced from distant or less-developed regions. Furthermore, some sustainable materials require specialized manufacturing processes or new technologies, which are not always readily available or easily scalable. There can also be concerns about the aesthetic appeal or design flexibility of eco-friendly materials, which may not always meet the expectations of certain industries or consumers accustomed to conventional materials. Furthermore, the performance of these materials, particularly in high-stress or extreme conditions, is often less predictable, which may limit their use in fields such as construction, automotive, or aerospace. The regulatory framework surrounding sustainable materials is often fragmented, with different regions or countries having varying standards and certifications, making it difficult for manufacturers to navigate and ensure compliance. Lastly, while there is growing interest in sustainable materials, the overall pace of innovation in this field is still slow, and more investments are needed in research and development to make these materials more efficient, affordable, and widely accessible. Despite these limitations, the continued efforts of researchers, policymakers, and businesses to address these barriers are essential to ensuring that sustainable materials can play a larger role in future industries.</w:t>
      </w:r>
      <w:r w:rsidR="008A6FE7">
        <w:rPr>
          <w:rFonts w:cs="Times New Roman"/>
          <w:sz w:val="24"/>
          <w:szCs w:val="24"/>
          <w:lang w:val="en-US"/>
        </w:rPr>
        <w:t xml:space="preserve"> </w:t>
      </w:r>
      <w:r w:rsidR="008A6FE7" w:rsidRPr="008A6FE7">
        <w:rPr>
          <w:rFonts w:cs="Times New Roman"/>
          <w:sz w:val="24"/>
          <w:szCs w:val="24"/>
          <w:lang w:val="en-US"/>
        </w:rPr>
        <w:t xml:space="preserve">The future of ecologically sustainable materials looks promising, with increasing recognition of the importance of reducing environmental impacts and promoting a circular economy. As global awareness of climate change and resource depletion grows, there is a significant shift towards developing and adopting materials that have minimal ecological footprints. Research into sustainable materials is advancing rapidly, with new innovations constantly emerging that could revolutionize industries. The integration of biodegradable, renewable, and recyclable materials is likely to become more widespread as technology evolves to make their production more efficient and affordable. Additionally, advancements in nanotechnology, biotechnology, and materials science are paving the way for creating stronger, lighter, and more durable materials that have a reduced environmental impact compared to traditional options. The demand for sustainability is also being driven by consumers who are becoming more conscious of the environmental consequences of their choices, which in turn is influencing industries to prioritize green materials. Governments and international organizations are likely to continue enacting policies that encourage the use of sustainable materials, offering incentives for companies to invest in eco-friendly technologies and processes. As a result, businesses are increasingly integrating sustainability into their supply chains, opting for eco-friendly alternatives that not only meet environmental standards but also attract environmentally-conscious consumers. In construction, for example, the use of sustainable materials such as bamboo, hempcrete, and recycled concrete is expected to grow, driven by both regulatory pressures and consumer preferences for green building practices. The textile industry is also seeing a shift towards sustainable fibers, with innovations in organic cotton, recycled polyester, and plant-based fabrics replacing conventional, resource-intensive materials. As the </w:t>
      </w:r>
      <w:r w:rsidR="008A6FE7" w:rsidRPr="008A6FE7">
        <w:rPr>
          <w:rFonts w:cs="Times New Roman"/>
          <w:sz w:val="24"/>
          <w:szCs w:val="24"/>
          <w:lang w:val="en-US"/>
        </w:rPr>
        <w:lastRenderedPageBreak/>
        <w:t>world moves toward more sustainable practices, the development of ecologically sustainable materials will become more integrated into various sectors, with innovations that challenge traditional manufacturing and design principles. However, for these materials to become mainstream, significant investment in infrastructure, supply chains, and education will be required, ensuring that sustainability is not just a trend, but a foundational aspect of future material use and production. With these ongoing developments, the future of ecologically sustainable materials looks increasingly bright, offering a pathway to a more environmentally responsible and resilient global economy.</w:t>
      </w:r>
      <w:r w:rsidR="008A6FE7">
        <w:rPr>
          <w:rFonts w:cs="Times New Roman"/>
          <w:sz w:val="24"/>
          <w:szCs w:val="24"/>
          <w:lang w:val="en-US"/>
        </w:rPr>
        <w:t xml:space="preserve"> </w:t>
      </w:r>
      <w:r w:rsidR="008A6FE7" w:rsidRPr="008A6FE7">
        <w:rPr>
          <w:rFonts w:cs="Times New Roman"/>
          <w:sz w:val="24"/>
          <w:szCs w:val="24"/>
          <w:lang w:val="en-US"/>
        </w:rPr>
        <w:t>As the demand for sustainability grows, the future of ecologically sustainable materials will likely see greater collaboration between industries, researchers, and policymakers to accelerate the transition to greener alternatives. One key aspect of this future will be the advancement of closed-loop systems, where materials are continually reused, reducing the need for virgin resources and minimizing waste. With more sophisticated recycling technologies and better design for disassembly, materials will be crafted to easily return to the production cycle, further reducing their environmental impact. Additionally, the role of digital technologies such as artificial intelligence and machine learning will be crucial in optimizing the development and use of sustainable materials, allowing for more precise and efficient manufacturing processes. These technologies can help improve the life cycle analysis of materials, enabling better decision-making regarding material selection and use, from production to disposal. In sectors like packaging, there is a growing trend towards using biodegradable, compostable, and plant-based alternatives that reduce plastic waste, and this trend is expected to expand as more sustainable materials enter the market. Moreover, the evolution of material sourcing is likely to embrace more local and decentralized supply chains, reducing transportation emissions and supporting regional economies. The emergence of bio-based materials, such as those derived from agricultural by-products or algae, has the potential to reshape industries like automotive, textiles, and electronics, providing materials that are both high-performing and less harmful to the environment. Furthermore, as more organizations adopt sustainability as a core value, competition in the marketplace will push companies to prioritize environmental considerations, thereby fostering innovation and reducing costs over time. The widespread adoption of ecologically sustainable materials also relies on the creation of standardized certifications and global agreements that can ensure consistency, trust, and transparency across markets. Governments are expected to play a key role in this by implementing regulations that promote green innovation while making it easier for businesses to comply with environmental standards. In the future, consumers will likely be more empowered to make sustainable choices, as access to information about the environmental impact of materials becomes more readily available. The future of ecologically sustainable materials, therefore, presents an opportunity to not only reduce the environmental burden of production but also to create a more resilient, adaptable, and sustainable world economy.</w:t>
      </w:r>
    </w:p>
    <w:p w14:paraId="5EC935C5" w14:textId="77777777" w:rsidR="00090915" w:rsidRDefault="00090915" w:rsidP="005732EB">
      <w:pPr>
        <w:pStyle w:val="NoSpacing"/>
        <w:jc w:val="both"/>
        <w:rPr>
          <w:rFonts w:cs="Times New Roman"/>
          <w:sz w:val="24"/>
          <w:szCs w:val="24"/>
          <w:lang w:val="en-US"/>
        </w:rPr>
      </w:pPr>
    </w:p>
    <w:p w14:paraId="78412872" w14:textId="3DF3A6BE" w:rsidR="00C33A6C" w:rsidRPr="00C33A6C" w:rsidRDefault="00A12914" w:rsidP="00C33A6C">
      <w:pPr>
        <w:pStyle w:val="NoSpacing"/>
        <w:jc w:val="both"/>
        <w:rPr>
          <w:rFonts w:cs="Times New Roman"/>
          <w:b/>
          <w:bCs/>
          <w:sz w:val="24"/>
          <w:szCs w:val="24"/>
          <w:lang w:val="sr-Latn-RS"/>
        </w:rPr>
      </w:pPr>
      <w:r>
        <w:rPr>
          <w:rFonts w:cs="Times New Roman"/>
          <w:b/>
          <w:bCs/>
          <w:sz w:val="24"/>
          <w:szCs w:val="24"/>
          <w:lang w:val="sr-Latn-RS"/>
        </w:rPr>
        <w:t>4</w:t>
      </w:r>
      <w:r w:rsidR="00C33A6C" w:rsidRPr="00C33A6C">
        <w:rPr>
          <w:rFonts w:cs="Times New Roman"/>
          <w:b/>
          <w:bCs/>
          <w:sz w:val="24"/>
          <w:szCs w:val="24"/>
          <w:lang w:val="sr-Latn-RS"/>
        </w:rPr>
        <w:t xml:space="preserve">. </w:t>
      </w:r>
      <w:r w:rsidR="00C33A6C" w:rsidRPr="00C33A6C">
        <w:rPr>
          <w:rFonts w:cs="Times New Roman"/>
          <w:b/>
          <w:bCs/>
          <w:sz w:val="24"/>
          <w:szCs w:val="24"/>
          <w:lang w:val="en-US"/>
        </w:rPr>
        <w:t xml:space="preserve"> </w:t>
      </w:r>
      <w:r>
        <w:rPr>
          <w:rFonts w:cs="Times New Roman"/>
          <w:b/>
          <w:bCs/>
          <w:sz w:val="24"/>
          <w:szCs w:val="24"/>
          <w:lang w:val="en-US"/>
        </w:rPr>
        <w:t>CONCLUSION</w:t>
      </w:r>
    </w:p>
    <w:p w14:paraId="375CE363" w14:textId="77777777" w:rsidR="00D103CD" w:rsidRDefault="00D103CD" w:rsidP="00D103CD">
      <w:pPr>
        <w:pStyle w:val="NoSpacing"/>
        <w:jc w:val="both"/>
        <w:rPr>
          <w:b/>
          <w:bCs/>
          <w:sz w:val="24"/>
          <w:szCs w:val="24"/>
          <w:lang w:val="sr-Latn-RS"/>
        </w:rPr>
      </w:pPr>
    </w:p>
    <w:p w14:paraId="15B86FE3" w14:textId="42031178" w:rsidR="008A6FE7" w:rsidRPr="008A6FE7" w:rsidRDefault="008A6FE7" w:rsidP="008A6FE7">
      <w:pPr>
        <w:pStyle w:val="NoSpacing"/>
        <w:jc w:val="both"/>
        <w:rPr>
          <w:sz w:val="24"/>
          <w:szCs w:val="24"/>
          <w:lang w:val="en-US"/>
        </w:rPr>
      </w:pPr>
      <w:r w:rsidRPr="008A6FE7">
        <w:rPr>
          <w:sz w:val="24"/>
          <w:szCs w:val="24"/>
          <w:lang w:val="en-US"/>
        </w:rPr>
        <w:t>Ecologically sustainable materials combine environmental benefits with functionality and efficiency. Their ability to reduce resource consumption, minimize waste, and promote a healthier planet makes them essential in achieving long-term sustainability goals. By integrating these materials into various industries, we can move towards a greener, more resilient future.</w:t>
      </w:r>
      <w:r w:rsidRPr="008A6FE7">
        <w:rPr>
          <w:sz w:val="24"/>
          <w:szCs w:val="24"/>
          <w:lang w:val="en-US"/>
        </w:rPr>
        <w:t xml:space="preserve"> </w:t>
      </w:r>
      <w:r w:rsidRPr="008A6FE7">
        <w:rPr>
          <w:sz w:val="24"/>
          <w:szCs w:val="24"/>
          <w:lang w:val="sr-Latn-RS"/>
        </w:rPr>
        <w:t>T</w:t>
      </w:r>
      <w:r w:rsidRPr="008A6FE7">
        <w:rPr>
          <w:sz w:val="24"/>
          <w:szCs w:val="24"/>
          <w:lang w:val="en-US"/>
        </w:rPr>
        <w:t xml:space="preserve">he future of ecologically sustainable materials holds significant potential for reducing environmental impacts and promoting sustainable development across various industries. While challenges such as high costs, complex supply chains, and insufficient recycling infrastructure remain, progress in research, technology, and growing demand for sustainable solutions provide a solid foundation for an optimistic outlook. As innovation continues to advance, and as consumers, businesses, and governments increasingly prioritize sustainability, the widespread adoption of eco-friendly materials will play a critical role in shaping a more environmentally responsible and resilient global economy. The integration of these materials into everyday products and industries will not only help address the pressing environmental issues we face but will also contribute to long-term </w:t>
      </w:r>
      <w:r w:rsidRPr="008A6FE7">
        <w:rPr>
          <w:sz w:val="24"/>
          <w:szCs w:val="24"/>
          <w:lang w:val="en-US"/>
        </w:rPr>
        <w:lastRenderedPageBreak/>
        <w:t>economic and ecological benefits for future generations.</w:t>
      </w:r>
      <w:r w:rsidRPr="008A6FE7">
        <w:rPr>
          <w:sz w:val="24"/>
          <w:szCs w:val="24"/>
          <w:lang w:val="en-US"/>
        </w:rPr>
        <w:t xml:space="preserve"> </w:t>
      </w:r>
      <w:r w:rsidRPr="008A6FE7">
        <w:rPr>
          <w:sz w:val="24"/>
          <w:szCs w:val="24"/>
          <w:lang w:val="en-US"/>
        </w:rPr>
        <w:t>Moreover, as the global shift toward sustainability intensifies, there will likely be more significant collaboration between industries, governments, and research institutions, driving the rapid development of new and improved sustainable materials. This collaboration will enable the scaling up of production processes, making eco-friendly materials more affordable and accessible. Additionally, as technological advancements continue, the ability to design materials that are both high-performing and environmentally friendly will become increasingly feasible, making it easier for industries to adopt them without compromising on quality or efficiency. The integration of circular economy principles, where materials are reused, recycled, and upcycled, will further reduce the reliance on finite resources, leading to more sustainable supply chains. Consumer demand will continue to drive innovation, as an increasing number of people make conscious choices about the products they purchase, pushing businesses to adopt greener practices. With continued investment in research, education, and infrastructure, sustainable materials will become a key pillar in the transition to a more sustainable and regenerative global economy. The future of ecologically sustainable materials is not only an opportunity to mitigate the environmental crisis but also to foster innovation, create new job opportunities, and promote a more sustainable way of life. Ultimately, these materials will be crucial in building a world that is not just environmentally conscious but also socially and economically resilient.</w:t>
      </w:r>
    </w:p>
    <w:p w14:paraId="771D82CB" w14:textId="77777777" w:rsidR="008A6FE7" w:rsidRDefault="008A6FE7" w:rsidP="00AF37C9">
      <w:pPr>
        <w:pStyle w:val="NoSpacing"/>
        <w:rPr>
          <w:b/>
          <w:bCs/>
          <w:sz w:val="24"/>
          <w:szCs w:val="24"/>
          <w:lang w:val="en-US"/>
        </w:rPr>
      </w:pPr>
    </w:p>
    <w:p w14:paraId="3E2C0364" w14:textId="77777777" w:rsidR="008A6FE7" w:rsidRDefault="008A6FE7" w:rsidP="00AF37C9">
      <w:pPr>
        <w:pStyle w:val="NoSpacing"/>
        <w:rPr>
          <w:b/>
          <w:bCs/>
          <w:sz w:val="24"/>
          <w:szCs w:val="24"/>
          <w:lang w:val="en-US"/>
        </w:rPr>
      </w:pPr>
    </w:p>
    <w:p w14:paraId="36090ADC" w14:textId="422F8FD8" w:rsidR="00AF37C9" w:rsidRPr="00292B96" w:rsidRDefault="00292B96" w:rsidP="00AF37C9">
      <w:pPr>
        <w:pStyle w:val="NoSpacing"/>
        <w:rPr>
          <w:b/>
          <w:bCs/>
          <w:sz w:val="24"/>
          <w:szCs w:val="24"/>
          <w:lang w:val="en-US"/>
        </w:rPr>
      </w:pPr>
      <w:r>
        <w:rPr>
          <w:b/>
          <w:bCs/>
          <w:sz w:val="24"/>
          <w:szCs w:val="24"/>
          <w:lang w:val="en-US"/>
        </w:rPr>
        <w:t>5</w:t>
      </w:r>
      <w:r w:rsidRPr="00292B96">
        <w:rPr>
          <w:b/>
          <w:bCs/>
          <w:sz w:val="24"/>
          <w:szCs w:val="24"/>
          <w:lang w:val="en-US"/>
        </w:rPr>
        <w:t>. REFERENCES</w:t>
      </w:r>
    </w:p>
    <w:p w14:paraId="4F2AD820" w14:textId="77777777" w:rsidR="008A6FE7" w:rsidRDefault="008A6FE7" w:rsidP="008A6FE7">
      <w:pPr>
        <w:pStyle w:val="NoSpacing"/>
        <w:jc w:val="both"/>
        <w:rPr>
          <w:b/>
          <w:bCs/>
          <w:sz w:val="24"/>
          <w:szCs w:val="24"/>
          <w:lang w:val="sr-Latn-RS"/>
        </w:rPr>
      </w:pPr>
    </w:p>
    <w:p w14:paraId="2D444EF7" w14:textId="08DE31D8" w:rsidR="008A6FE7" w:rsidRDefault="008A6FE7" w:rsidP="008A6FE7">
      <w:pPr>
        <w:pStyle w:val="NoSpacing"/>
        <w:jc w:val="both"/>
        <w:rPr>
          <w:sz w:val="24"/>
          <w:szCs w:val="24"/>
          <w:lang w:val="sr-Latn-RS"/>
        </w:rPr>
      </w:pPr>
      <w:r w:rsidRPr="00C60732">
        <w:rPr>
          <w:rStyle w:val="cite-accessibility-label"/>
          <w:sz w:val="24"/>
          <w:szCs w:val="24"/>
          <w:lang w:val="en-US"/>
        </w:rPr>
        <w:t xml:space="preserve">[1] </w:t>
      </w:r>
      <w:r w:rsidRPr="008A6FE7">
        <w:rPr>
          <w:sz w:val="24"/>
          <w:szCs w:val="24"/>
          <w:lang w:val="en-US"/>
        </w:rPr>
        <w:t xml:space="preserve">Ashby, M. F., &amp; Johnson, K. (2019). </w:t>
      </w:r>
      <w:r w:rsidRPr="008A6FE7">
        <w:rPr>
          <w:sz w:val="24"/>
          <w:szCs w:val="24"/>
        </w:rPr>
        <w:t>Materials and the Environment: Eco-informed Material Choice. Butterworth-Heinemann.</w:t>
      </w:r>
    </w:p>
    <w:p w14:paraId="3A8698A1" w14:textId="7F4AAA29" w:rsidR="008A6FE7" w:rsidRPr="008A6FE7" w:rsidRDefault="008A6FE7" w:rsidP="008A6FE7">
      <w:pPr>
        <w:pStyle w:val="NoSpacing"/>
        <w:jc w:val="both"/>
        <w:rPr>
          <w:sz w:val="24"/>
          <w:szCs w:val="24"/>
        </w:rPr>
      </w:pPr>
      <w:r w:rsidRPr="00C60732">
        <w:rPr>
          <w:rStyle w:val="cite-accessibility-label"/>
          <w:sz w:val="24"/>
          <w:szCs w:val="24"/>
          <w:lang w:val="en-US"/>
        </w:rPr>
        <w:t>[</w:t>
      </w:r>
      <w:r>
        <w:rPr>
          <w:rStyle w:val="cite-accessibility-label"/>
          <w:sz w:val="24"/>
          <w:szCs w:val="24"/>
          <w:lang w:val="en-US"/>
        </w:rPr>
        <w:t>2</w:t>
      </w:r>
      <w:r w:rsidRPr="00C60732">
        <w:rPr>
          <w:rStyle w:val="cite-accessibility-label"/>
          <w:sz w:val="24"/>
          <w:szCs w:val="24"/>
          <w:lang w:val="en-US"/>
        </w:rPr>
        <w:t xml:space="preserve">] </w:t>
      </w:r>
      <w:r w:rsidRPr="008A6FE7">
        <w:rPr>
          <w:sz w:val="24"/>
          <w:szCs w:val="24"/>
          <w:lang w:val="en-US"/>
        </w:rPr>
        <w:t xml:space="preserve">Alvarado, R. D., &amp; Zink, T. (2020). </w:t>
      </w:r>
      <w:r w:rsidRPr="008A6FE7">
        <w:rPr>
          <w:sz w:val="24"/>
          <w:szCs w:val="24"/>
        </w:rPr>
        <w:t>Sustainable Materials and Green Technologies. Springer..</w:t>
      </w:r>
    </w:p>
    <w:p w14:paraId="08ACEA8C" w14:textId="4FBE69FE" w:rsidR="008A6FE7" w:rsidRDefault="008A6FE7" w:rsidP="008A6FE7">
      <w:pPr>
        <w:pStyle w:val="NoSpacing"/>
        <w:jc w:val="both"/>
        <w:rPr>
          <w:sz w:val="24"/>
          <w:szCs w:val="24"/>
          <w:lang w:val="sr-Latn-RS"/>
        </w:rPr>
      </w:pPr>
      <w:r w:rsidRPr="00C60732">
        <w:rPr>
          <w:rStyle w:val="cite-accessibility-label"/>
          <w:sz w:val="24"/>
          <w:szCs w:val="24"/>
          <w:lang w:val="en-US"/>
        </w:rPr>
        <w:t>[</w:t>
      </w:r>
      <w:r>
        <w:rPr>
          <w:rStyle w:val="cite-accessibility-label"/>
          <w:sz w:val="24"/>
          <w:szCs w:val="24"/>
          <w:lang w:val="en-US"/>
        </w:rPr>
        <w:t>3</w:t>
      </w:r>
      <w:r w:rsidRPr="00C60732">
        <w:rPr>
          <w:rStyle w:val="cite-accessibility-label"/>
          <w:sz w:val="24"/>
          <w:szCs w:val="24"/>
          <w:lang w:val="en-US"/>
        </w:rPr>
        <w:t xml:space="preserve">] </w:t>
      </w:r>
      <w:r w:rsidRPr="008A6FE7">
        <w:rPr>
          <w:sz w:val="24"/>
          <w:szCs w:val="24"/>
        </w:rPr>
        <w:t>Papageorgiou, M., &amp; Voudouris, V. (2021). Eco-friendly Materials and Their Applications: Towards Sustainable and Green Production. Elsevier.</w:t>
      </w:r>
    </w:p>
    <w:p w14:paraId="669BEF4E" w14:textId="208E70A2" w:rsidR="008A6FE7" w:rsidRDefault="008A6FE7" w:rsidP="008A6FE7">
      <w:pPr>
        <w:pStyle w:val="NoSpacing"/>
        <w:jc w:val="both"/>
        <w:rPr>
          <w:sz w:val="24"/>
          <w:szCs w:val="24"/>
          <w:lang w:val="sr-Latn-RS"/>
        </w:rPr>
      </w:pPr>
      <w:r w:rsidRPr="00C60732">
        <w:rPr>
          <w:rStyle w:val="cite-accessibility-label"/>
          <w:sz w:val="24"/>
          <w:szCs w:val="24"/>
          <w:lang w:val="en-US"/>
        </w:rPr>
        <w:t>[</w:t>
      </w:r>
      <w:r>
        <w:rPr>
          <w:rStyle w:val="cite-accessibility-label"/>
          <w:sz w:val="24"/>
          <w:szCs w:val="24"/>
          <w:lang w:val="en-US"/>
        </w:rPr>
        <w:t>4</w:t>
      </w:r>
      <w:r w:rsidRPr="00C60732">
        <w:rPr>
          <w:rStyle w:val="cite-accessibility-label"/>
          <w:sz w:val="24"/>
          <w:szCs w:val="24"/>
          <w:lang w:val="en-US"/>
        </w:rPr>
        <w:t xml:space="preserve">] </w:t>
      </w:r>
      <w:r w:rsidRPr="008A6FE7">
        <w:rPr>
          <w:sz w:val="24"/>
          <w:szCs w:val="24"/>
        </w:rPr>
        <w:t>Kumar, S., &amp; Yadav, K. (2021). "Advancements in Biodegradable and Bio-Based Materials for Sustainable Development." Journal of Sustainable Materials and Technologies, 27(2), 1-15.</w:t>
      </w:r>
    </w:p>
    <w:p w14:paraId="260BF56F" w14:textId="234428CE" w:rsidR="008A6FE7" w:rsidRDefault="008A6FE7" w:rsidP="008A6FE7">
      <w:pPr>
        <w:pStyle w:val="NoSpacing"/>
        <w:jc w:val="both"/>
        <w:rPr>
          <w:sz w:val="24"/>
          <w:szCs w:val="24"/>
          <w:lang w:val="sr-Latn-RS"/>
        </w:rPr>
      </w:pPr>
      <w:r w:rsidRPr="00C60732">
        <w:rPr>
          <w:rStyle w:val="cite-accessibility-label"/>
          <w:sz w:val="24"/>
          <w:szCs w:val="24"/>
          <w:lang w:val="en-US"/>
        </w:rPr>
        <w:t>[</w:t>
      </w:r>
      <w:r>
        <w:rPr>
          <w:rStyle w:val="cite-accessibility-label"/>
          <w:sz w:val="24"/>
          <w:szCs w:val="24"/>
          <w:lang w:val="en-US"/>
        </w:rPr>
        <w:t>5</w:t>
      </w:r>
      <w:r w:rsidRPr="00C60732">
        <w:rPr>
          <w:rStyle w:val="cite-accessibility-label"/>
          <w:sz w:val="24"/>
          <w:szCs w:val="24"/>
          <w:lang w:val="en-US"/>
        </w:rPr>
        <w:t xml:space="preserve">] </w:t>
      </w:r>
      <w:r w:rsidRPr="008A6FE7">
        <w:rPr>
          <w:sz w:val="24"/>
          <w:szCs w:val="24"/>
        </w:rPr>
        <w:t>Gupta, R., &amp; Jain, P. (2020). "Green Materials: Challenges and Opportunities." Environmental Science and Pollution Research, 27(12), 14155-14167.</w:t>
      </w:r>
    </w:p>
    <w:p w14:paraId="61DEFA22" w14:textId="77777777" w:rsidR="008A6FE7" w:rsidRPr="008A6FE7" w:rsidRDefault="008A6FE7" w:rsidP="008A6FE7">
      <w:pPr>
        <w:pStyle w:val="NoSpacing"/>
        <w:jc w:val="both"/>
        <w:rPr>
          <w:sz w:val="24"/>
          <w:szCs w:val="24"/>
          <w:lang w:val="sr-Latn-RS"/>
        </w:rPr>
      </w:pPr>
    </w:p>
    <w:p w14:paraId="019AB2D2" w14:textId="77777777" w:rsidR="00FB2CF2" w:rsidRPr="00E40D9C" w:rsidRDefault="00FB2CF2" w:rsidP="00BC6460">
      <w:pPr>
        <w:pStyle w:val="NoSpacing"/>
        <w:jc w:val="both"/>
        <w:rPr>
          <w:sz w:val="24"/>
          <w:szCs w:val="24"/>
          <w:lang w:val="en-US"/>
        </w:rPr>
      </w:pPr>
    </w:p>
    <w:sectPr w:rsidR="00FB2CF2" w:rsidRPr="00E40D9C" w:rsidSect="00870EC3">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6548B"/>
    <w:multiLevelType w:val="multilevel"/>
    <w:tmpl w:val="55D2A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CD765B"/>
    <w:multiLevelType w:val="hybridMultilevel"/>
    <w:tmpl w:val="BB4848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3F0C4F"/>
    <w:multiLevelType w:val="hybridMultilevel"/>
    <w:tmpl w:val="D5BC3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B276F9"/>
    <w:multiLevelType w:val="multilevel"/>
    <w:tmpl w:val="0ADA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82198663">
    <w:abstractNumId w:val="3"/>
  </w:num>
  <w:num w:numId="2" w16cid:durableId="2010594267">
    <w:abstractNumId w:val="0"/>
  </w:num>
  <w:num w:numId="3" w16cid:durableId="1758597232">
    <w:abstractNumId w:val="2"/>
  </w:num>
  <w:num w:numId="4" w16cid:durableId="1353804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32A"/>
    <w:rsid w:val="000236BC"/>
    <w:rsid w:val="00090915"/>
    <w:rsid w:val="000C5C7A"/>
    <w:rsid w:val="000F0B55"/>
    <w:rsid w:val="00172F42"/>
    <w:rsid w:val="00191285"/>
    <w:rsid w:val="00286AE8"/>
    <w:rsid w:val="00292B96"/>
    <w:rsid w:val="002C2B9B"/>
    <w:rsid w:val="002E200A"/>
    <w:rsid w:val="00354504"/>
    <w:rsid w:val="0038634B"/>
    <w:rsid w:val="003D0E24"/>
    <w:rsid w:val="004A2DC2"/>
    <w:rsid w:val="004D01BE"/>
    <w:rsid w:val="004D6690"/>
    <w:rsid w:val="00540AAF"/>
    <w:rsid w:val="00547173"/>
    <w:rsid w:val="00561A2F"/>
    <w:rsid w:val="005732EB"/>
    <w:rsid w:val="005E432A"/>
    <w:rsid w:val="005F3FE5"/>
    <w:rsid w:val="006219B4"/>
    <w:rsid w:val="0062205B"/>
    <w:rsid w:val="006474AE"/>
    <w:rsid w:val="006A7A64"/>
    <w:rsid w:val="006C0B77"/>
    <w:rsid w:val="006F4C5D"/>
    <w:rsid w:val="007342A7"/>
    <w:rsid w:val="007F723E"/>
    <w:rsid w:val="008242FF"/>
    <w:rsid w:val="00844447"/>
    <w:rsid w:val="00870751"/>
    <w:rsid w:val="00870EC3"/>
    <w:rsid w:val="00890B61"/>
    <w:rsid w:val="008A2528"/>
    <w:rsid w:val="008A6FE7"/>
    <w:rsid w:val="008C65A4"/>
    <w:rsid w:val="008E4B63"/>
    <w:rsid w:val="00904337"/>
    <w:rsid w:val="00922C48"/>
    <w:rsid w:val="0092473F"/>
    <w:rsid w:val="00930AE8"/>
    <w:rsid w:val="00985248"/>
    <w:rsid w:val="009B2CB2"/>
    <w:rsid w:val="00A12914"/>
    <w:rsid w:val="00A82E0C"/>
    <w:rsid w:val="00A92D90"/>
    <w:rsid w:val="00A962AD"/>
    <w:rsid w:val="00AB23DB"/>
    <w:rsid w:val="00AE47F2"/>
    <w:rsid w:val="00AF37C9"/>
    <w:rsid w:val="00B1710E"/>
    <w:rsid w:val="00B45C9B"/>
    <w:rsid w:val="00B75513"/>
    <w:rsid w:val="00B915B7"/>
    <w:rsid w:val="00B92FF9"/>
    <w:rsid w:val="00BC6460"/>
    <w:rsid w:val="00BF4BFA"/>
    <w:rsid w:val="00C16830"/>
    <w:rsid w:val="00C236F3"/>
    <w:rsid w:val="00C33A6C"/>
    <w:rsid w:val="00C60732"/>
    <w:rsid w:val="00C91322"/>
    <w:rsid w:val="00CB5C1C"/>
    <w:rsid w:val="00D103CD"/>
    <w:rsid w:val="00D33C3F"/>
    <w:rsid w:val="00E363B1"/>
    <w:rsid w:val="00E40D9C"/>
    <w:rsid w:val="00E7662E"/>
    <w:rsid w:val="00E96234"/>
    <w:rsid w:val="00EA59DF"/>
    <w:rsid w:val="00EE4070"/>
    <w:rsid w:val="00F12C76"/>
    <w:rsid w:val="00FB2CF2"/>
    <w:rsid w:val="00FC26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9C48E"/>
  <w15:chartTrackingRefBased/>
  <w15:docId w15:val="{BF9FB73E-0B0D-4B7F-8ACA-8A1C91733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3">
    <w:name w:val="heading 3"/>
    <w:basedOn w:val="Normal"/>
    <w:link w:val="Heading3Char"/>
    <w:uiPriority w:val="9"/>
    <w:qFormat/>
    <w:rsid w:val="00C33A6C"/>
    <w:pPr>
      <w:spacing w:before="100" w:beforeAutospacing="1" w:after="100" w:afterAutospacing="1"/>
      <w:outlineLvl w:val="2"/>
    </w:pPr>
    <w:rPr>
      <w:rFonts w:eastAsia="Times New Roman" w:cs="Times New Roman"/>
      <w:b/>
      <w:bCs/>
      <w:kern w:val="0"/>
      <w:sz w:val="27"/>
      <w:szCs w:val="27"/>
      <w:lang w:val="en-US"/>
      <w14:ligatures w14:val="none"/>
    </w:rPr>
  </w:style>
  <w:style w:type="paragraph" w:styleId="Heading4">
    <w:name w:val="heading 4"/>
    <w:basedOn w:val="Normal"/>
    <w:next w:val="Normal"/>
    <w:link w:val="Heading4Char"/>
    <w:uiPriority w:val="9"/>
    <w:semiHidden/>
    <w:unhideWhenUsed/>
    <w:qFormat/>
    <w:rsid w:val="002E200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42A7"/>
    <w:rPr>
      <w:color w:val="0000FF"/>
      <w:u w:val="single"/>
    </w:rPr>
  </w:style>
  <w:style w:type="paragraph" w:styleId="NoSpacing">
    <w:name w:val="No Spacing"/>
    <w:link w:val="NoSpacingChar"/>
    <w:uiPriority w:val="1"/>
    <w:qFormat/>
    <w:rsid w:val="007342A7"/>
    <w:pPr>
      <w:spacing w:after="0" w:line="240" w:lineRule="auto"/>
    </w:pPr>
    <w:rPr>
      <w:rFonts w:ascii="Times New Roman" w:hAnsi="Times New Roman"/>
      <w:sz w:val="28"/>
    </w:rPr>
  </w:style>
  <w:style w:type="paragraph" w:styleId="NormalWeb">
    <w:name w:val="Normal (Web)"/>
    <w:basedOn w:val="Normal"/>
    <w:uiPriority w:val="99"/>
    <w:semiHidden/>
    <w:unhideWhenUsed/>
    <w:rsid w:val="007342A7"/>
    <w:pPr>
      <w:spacing w:before="100" w:beforeAutospacing="1" w:after="100" w:afterAutospacing="1"/>
    </w:pPr>
    <w:rPr>
      <w:rFonts w:eastAsia="Times New Roman" w:cs="Times New Roman"/>
      <w:kern w:val="0"/>
      <w:sz w:val="24"/>
      <w:szCs w:val="24"/>
      <w:lang w:val="en-US"/>
      <w14:ligatures w14:val="none"/>
    </w:rPr>
  </w:style>
  <w:style w:type="character" w:customStyle="1" w:styleId="font-700">
    <w:name w:val="font-[700]"/>
    <w:basedOn w:val="DefaultParagraphFont"/>
    <w:rsid w:val="007342A7"/>
  </w:style>
  <w:style w:type="character" w:customStyle="1" w:styleId="italic">
    <w:name w:val="italic"/>
    <w:basedOn w:val="DefaultParagraphFont"/>
    <w:rsid w:val="007342A7"/>
  </w:style>
  <w:style w:type="paragraph" w:customStyle="1" w:styleId="p">
    <w:name w:val="p"/>
    <w:basedOn w:val="Normal"/>
    <w:rsid w:val="002C2B9B"/>
    <w:pPr>
      <w:spacing w:before="100" w:beforeAutospacing="1" w:after="100" w:afterAutospacing="1"/>
    </w:pPr>
    <w:rPr>
      <w:rFonts w:eastAsia="Times New Roman" w:cs="Times New Roman"/>
      <w:kern w:val="0"/>
      <w:sz w:val="24"/>
      <w:szCs w:val="24"/>
      <w:lang w:val="en-US"/>
      <w14:ligatures w14:val="none"/>
    </w:rPr>
  </w:style>
  <w:style w:type="character" w:customStyle="1" w:styleId="Heading3Char">
    <w:name w:val="Heading 3 Char"/>
    <w:basedOn w:val="DefaultParagraphFont"/>
    <w:link w:val="Heading3"/>
    <w:uiPriority w:val="9"/>
    <w:rsid w:val="00C33A6C"/>
    <w:rPr>
      <w:rFonts w:ascii="Times New Roman" w:eastAsia="Times New Roman" w:hAnsi="Times New Roman" w:cs="Times New Roman"/>
      <w:b/>
      <w:bCs/>
      <w:kern w:val="0"/>
      <w:sz w:val="27"/>
      <w:szCs w:val="27"/>
      <w:lang w:val="en-US"/>
      <w14:ligatures w14:val="none"/>
    </w:rPr>
  </w:style>
  <w:style w:type="character" w:customStyle="1" w:styleId="element-citation">
    <w:name w:val="element-citation"/>
    <w:basedOn w:val="DefaultParagraphFont"/>
    <w:rsid w:val="00FB2CF2"/>
  </w:style>
  <w:style w:type="character" w:customStyle="1" w:styleId="ref-journal">
    <w:name w:val="ref-journal"/>
    <w:basedOn w:val="DefaultParagraphFont"/>
    <w:rsid w:val="00FB2CF2"/>
  </w:style>
  <w:style w:type="character" w:customStyle="1" w:styleId="ref-vol">
    <w:name w:val="ref-vol"/>
    <w:basedOn w:val="DefaultParagraphFont"/>
    <w:rsid w:val="00FB2CF2"/>
  </w:style>
  <w:style w:type="character" w:customStyle="1" w:styleId="nowrap">
    <w:name w:val="nowrap"/>
    <w:basedOn w:val="DefaultParagraphFont"/>
    <w:rsid w:val="00FB2CF2"/>
  </w:style>
  <w:style w:type="paragraph" w:styleId="ListParagraph">
    <w:name w:val="List Paragraph"/>
    <w:basedOn w:val="Normal"/>
    <w:qFormat/>
    <w:rsid w:val="00E40D9C"/>
    <w:pPr>
      <w:suppressAutoHyphens/>
      <w:spacing w:after="200" w:line="276" w:lineRule="auto"/>
      <w:ind w:left="720"/>
    </w:pPr>
    <w:rPr>
      <w:rFonts w:ascii="Calibri" w:eastAsia="SimSun" w:hAnsi="Calibri" w:cs="Calibri"/>
      <w:kern w:val="0"/>
      <w:sz w:val="22"/>
      <w:lang w:val="en-US" w:eastAsia="ar-SA"/>
      <w14:ligatures w14:val="none"/>
    </w:rPr>
  </w:style>
  <w:style w:type="character" w:styleId="Strong">
    <w:name w:val="Strong"/>
    <w:basedOn w:val="DefaultParagraphFont"/>
    <w:uiPriority w:val="22"/>
    <w:qFormat/>
    <w:rsid w:val="00A92D90"/>
    <w:rPr>
      <w:b/>
      <w:bCs/>
    </w:rPr>
  </w:style>
  <w:style w:type="character" w:customStyle="1" w:styleId="NoSpacingChar">
    <w:name w:val="No Spacing Char"/>
    <w:link w:val="NoSpacing"/>
    <w:uiPriority w:val="1"/>
    <w:locked/>
    <w:rsid w:val="00BC6460"/>
    <w:rPr>
      <w:rFonts w:ascii="Times New Roman" w:hAnsi="Times New Roman"/>
      <w:sz w:val="28"/>
    </w:rPr>
  </w:style>
  <w:style w:type="character" w:customStyle="1" w:styleId="cite-accessibility-label">
    <w:name w:val="cite-accessibility-label"/>
    <w:rsid w:val="00BC6460"/>
  </w:style>
  <w:style w:type="character" w:customStyle="1" w:styleId="citation">
    <w:name w:val="citation"/>
    <w:basedOn w:val="DefaultParagraphFont"/>
    <w:rsid w:val="00BC6460"/>
  </w:style>
  <w:style w:type="character" w:customStyle="1" w:styleId="Heading4Char">
    <w:name w:val="Heading 4 Char"/>
    <w:basedOn w:val="DefaultParagraphFont"/>
    <w:link w:val="Heading4"/>
    <w:uiPriority w:val="9"/>
    <w:semiHidden/>
    <w:rsid w:val="002E200A"/>
    <w:rPr>
      <w:rFonts w:asciiTheme="majorHAnsi" w:eastAsiaTheme="majorEastAsia" w:hAnsiTheme="majorHAnsi" w:cstheme="majorBidi"/>
      <w:i/>
      <w:iCs/>
      <w:color w:val="2E74B5" w:themeColor="accent1" w:themeShade="B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5394">
      <w:bodyDiv w:val="1"/>
      <w:marLeft w:val="0"/>
      <w:marRight w:val="0"/>
      <w:marTop w:val="0"/>
      <w:marBottom w:val="0"/>
      <w:divBdr>
        <w:top w:val="none" w:sz="0" w:space="0" w:color="auto"/>
        <w:left w:val="none" w:sz="0" w:space="0" w:color="auto"/>
        <w:bottom w:val="none" w:sz="0" w:space="0" w:color="auto"/>
        <w:right w:val="none" w:sz="0" w:space="0" w:color="auto"/>
      </w:divBdr>
    </w:div>
    <w:div w:id="8484568">
      <w:bodyDiv w:val="1"/>
      <w:marLeft w:val="0"/>
      <w:marRight w:val="0"/>
      <w:marTop w:val="0"/>
      <w:marBottom w:val="0"/>
      <w:divBdr>
        <w:top w:val="none" w:sz="0" w:space="0" w:color="auto"/>
        <w:left w:val="none" w:sz="0" w:space="0" w:color="auto"/>
        <w:bottom w:val="none" w:sz="0" w:space="0" w:color="auto"/>
        <w:right w:val="none" w:sz="0" w:space="0" w:color="auto"/>
      </w:divBdr>
    </w:div>
    <w:div w:id="39405978">
      <w:bodyDiv w:val="1"/>
      <w:marLeft w:val="0"/>
      <w:marRight w:val="0"/>
      <w:marTop w:val="0"/>
      <w:marBottom w:val="0"/>
      <w:divBdr>
        <w:top w:val="none" w:sz="0" w:space="0" w:color="auto"/>
        <w:left w:val="none" w:sz="0" w:space="0" w:color="auto"/>
        <w:bottom w:val="none" w:sz="0" w:space="0" w:color="auto"/>
        <w:right w:val="none" w:sz="0" w:space="0" w:color="auto"/>
      </w:divBdr>
    </w:div>
    <w:div w:id="45222278">
      <w:bodyDiv w:val="1"/>
      <w:marLeft w:val="0"/>
      <w:marRight w:val="0"/>
      <w:marTop w:val="0"/>
      <w:marBottom w:val="0"/>
      <w:divBdr>
        <w:top w:val="none" w:sz="0" w:space="0" w:color="auto"/>
        <w:left w:val="none" w:sz="0" w:space="0" w:color="auto"/>
        <w:bottom w:val="none" w:sz="0" w:space="0" w:color="auto"/>
        <w:right w:val="none" w:sz="0" w:space="0" w:color="auto"/>
      </w:divBdr>
    </w:div>
    <w:div w:id="109134225">
      <w:bodyDiv w:val="1"/>
      <w:marLeft w:val="0"/>
      <w:marRight w:val="0"/>
      <w:marTop w:val="0"/>
      <w:marBottom w:val="0"/>
      <w:divBdr>
        <w:top w:val="none" w:sz="0" w:space="0" w:color="auto"/>
        <w:left w:val="none" w:sz="0" w:space="0" w:color="auto"/>
        <w:bottom w:val="none" w:sz="0" w:space="0" w:color="auto"/>
        <w:right w:val="none" w:sz="0" w:space="0" w:color="auto"/>
      </w:divBdr>
    </w:div>
    <w:div w:id="187834412">
      <w:bodyDiv w:val="1"/>
      <w:marLeft w:val="0"/>
      <w:marRight w:val="0"/>
      <w:marTop w:val="0"/>
      <w:marBottom w:val="0"/>
      <w:divBdr>
        <w:top w:val="none" w:sz="0" w:space="0" w:color="auto"/>
        <w:left w:val="none" w:sz="0" w:space="0" w:color="auto"/>
        <w:bottom w:val="none" w:sz="0" w:space="0" w:color="auto"/>
        <w:right w:val="none" w:sz="0" w:space="0" w:color="auto"/>
      </w:divBdr>
    </w:div>
    <w:div w:id="189492738">
      <w:bodyDiv w:val="1"/>
      <w:marLeft w:val="0"/>
      <w:marRight w:val="0"/>
      <w:marTop w:val="0"/>
      <w:marBottom w:val="0"/>
      <w:divBdr>
        <w:top w:val="none" w:sz="0" w:space="0" w:color="auto"/>
        <w:left w:val="none" w:sz="0" w:space="0" w:color="auto"/>
        <w:bottom w:val="none" w:sz="0" w:space="0" w:color="auto"/>
        <w:right w:val="none" w:sz="0" w:space="0" w:color="auto"/>
      </w:divBdr>
    </w:div>
    <w:div w:id="279070095">
      <w:bodyDiv w:val="1"/>
      <w:marLeft w:val="0"/>
      <w:marRight w:val="0"/>
      <w:marTop w:val="0"/>
      <w:marBottom w:val="0"/>
      <w:divBdr>
        <w:top w:val="none" w:sz="0" w:space="0" w:color="auto"/>
        <w:left w:val="none" w:sz="0" w:space="0" w:color="auto"/>
        <w:bottom w:val="none" w:sz="0" w:space="0" w:color="auto"/>
        <w:right w:val="none" w:sz="0" w:space="0" w:color="auto"/>
      </w:divBdr>
    </w:div>
    <w:div w:id="337121445">
      <w:bodyDiv w:val="1"/>
      <w:marLeft w:val="0"/>
      <w:marRight w:val="0"/>
      <w:marTop w:val="0"/>
      <w:marBottom w:val="0"/>
      <w:divBdr>
        <w:top w:val="none" w:sz="0" w:space="0" w:color="auto"/>
        <w:left w:val="none" w:sz="0" w:space="0" w:color="auto"/>
        <w:bottom w:val="none" w:sz="0" w:space="0" w:color="auto"/>
        <w:right w:val="none" w:sz="0" w:space="0" w:color="auto"/>
      </w:divBdr>
      <w:divsChild>
        <w:div w:id="1555432589">
          <w:marLeft w:val="0"/>
          <w:marRight w:val="0"/>
          <w:marTop w:val="360"/>
          <w:marBottom w:val="360"/>
          <w:divBdr>
            <w:top w:val="single" w:sz="2" w:space="0" w:color="auto"/>
            <w:left w:val="single" w:sz="2" w:space="0" w:color="auto"/>
            <w:bottom w:val="single" w:sz="2" w:space="0" w:color="auto"/>
            <w:right w:val="single" w:sz="2" w:space="0" w:color="auto"/>
          </w:divBdr>
        </w:div>
        <w:div w:id="649939532">
          <w:marLeft w:val="0"/>
          <w:marRight w:val="0"/>
          <w:marTop w:val="360"/>
          <w:marBottom w:val="360"/>
          <w:divBdr>
            <w:top w:val="single" w:sz="2" w:space="0" w:color="auto"/>
            <w:left w:val="single" w:sz="2" w:space="0" w:color="auto"/>
            <w:bottom w:val="single" w:sz="2" w:space="0" w:color="auto"/>
            <w:right w:val="single" w:sz="2" w:space="0" w:color="auto"/>
          </w:divBdr>
        </w:div>
        <w:div w:id="1773627771">
          <w:marLeft w:val="0"/>
          <w:marRight w:val="0"/>
          <w:marTop w:val="360"/>
          <w:marBottom w:val="360"/>
          <w:divBdr>
            <w:top w:val="single" w:sz="2" w:space="0" w:color="auto"/>
            <w:left w:val="single" w:sz="2" w:space="0" w:color="auto"/>
            <w:bottom w:val="single" w:sz="2" w:space="0" w:color="auto"/>
            <w:right w:val="single" w:sz="2" w:space="0" w:color="auto"/>
          </w:divBdr>
        </w:div>
        <w:div w:id="712314820">
          <w:marLeft w:val="0"/>
          <w:marRight w:val="0"/>
          <w:marTop w:val="360"/>
          <w:marBottom w:val="360"/>
          <w:divBdr>
            <w:top w:val="single" w:sz="2" w:space="0" w:color="auto"/>
            <w:left w:val="single" w:sz="2" w:space="0" w:color="auto"/>
            <w:bottom w:val="single" w:sz="2" w:space="0" w:color="auto"/>
            <w:right w:val="single" w:sz="2" w:space="0" w:color="auto"/>
          </w:divBdr>
        </w:div>
        <w:div w:id="1384794921">
          <w:marLeft w:val="0"/>
          <w:marRight w:val="0"/>
          <w:marTop w:val="360"/>
          <w:marBottom w:val="360"/>
          <w:divBdr>
            <w:top w:val="single" w:sz="2" w:space="0" w:color="auto"/>
            <w:left w:val="single" w:sz="2" w:space="0" w:color="auto"/>
            <w:bottom w:val="single" w:sz="2" w:space="0" w:color="auto"/>
            <w:right w:val="single" w:sz="2" w:space="0" w:color="auto"/>
          </w:divBdr>
        </w:div>
      </w:divsChild>
    </w:div>
    <w:div w:id="408308255">
      <w:bodyDiv w:val="1"/>
      <w:marLeft w:val="0"/>
      <w:marRight w:val="0"/>
      <w:marTop w:val="0"/>
      <w:marBottom w:val="0"/>
      <w:divBdr>
        <w:top w:val="none" w:sz="0" w:space="0" w:color="auto"/>
        <w:left w:val="none" w:sz="0" w:space="0" w:color="auto"/>
        <w:bottom w:val="none" w:sz="0" w:space="0" w:color="auto"/>
        <w:right w:val="none" w:sz="0" w:space="0" w:color="auto"/>
      </w:divBdr>
    </w:div>
    <w:div w:id="419328796">
      <w:bodyDiv w:val="1"/>
      <w:marLeft w:val="0"/>
      <w:marRight w:val="0"/>
      <w:marTop w:val="0"/>
      <w:marBottom w:val="0"/>
      <w:divBdr>
        <w:top w:val="none" w:sz="0" w:space="0" w:color="auto"/>
        <w:left w:val="none" w:sz="0" w:space="0" w:color="auto"/>
        <w:bottom w:val="none" w:sz="0" w:space="0" w:color="auto"/>
        <w:right w:val="none" w:sz="0" w:space="0" w:color="auto"/>
      </w:divBdr>
    </w:div>
    <w:div w:id="458959131">
      <w:bodyDiv w:val="1"/>
      <w:marLeft w:val="0"/>
      <w:marRight w:val="0"/>
      <w:marTop w:val="0"/>
      <w:marBottom w:val="0"/>
      <w:divBdr>
        <w:top w:val="none" w:sz="0" w:space="0" w:color="auto"/>
        <w:left w:val="none" w:sz="0" w:space="0" w:color="auto"/>
        <w:bottom w:val="none" w:sz="0" w:space="0" w:color="auto"/>
        <w:right w:val="none" w:sz="0" w:space="0" w:color="auto"/>
      </w:divBdr>
      <w:divsChild>
        <w:div w:id="1628776742">
          <w:marLeft w:val="0"/>
          <w:marRight w:val="0"/>
          <w:marTop w:val="0"/>
          <w:marBottom w:val="0"/>
          <w:divBdr>
            <w:top w:val="none" w:sz="0" w:space="0" w:color="auto"/>
            <w:left w:val="none" w:sz="0" w:space="0" w:color="auto"/>
            <w:bottom w:val="none" w:sz="0" w:space="0" w:color="auto"/>
            <w:right w:val="none" w:sz="0" w:space="0" w:color="auto"/>
          </w:divBdr>
        </w:div>
        <w:div w:id="400294493">
          <w:marLeft w:val="0"/>
          <w:marRight w:val="0"/>
          <w:marTop w:val="0"/>
          <w:marBottom w:val="0"/>
          <w:divBdr>
            <w:top w:val="none" w:sz="0" w:space="0" w:color="auto"/>
            <w:left w:val="none" w:sz="0" w:space="0" w:color="auto"/>
            <w:bottom w:val="none" w:sz="0" w:space="0" w:color="auto"/>
            <w:right w:val="none" w:sz="0" w:space="0" w:color="auto"/>
          </w:divBdr>
        </w:div>
        <w:div w:id="607587163">
          <w:marLeft w:val="0"/>
          <w:marRight w:val="0"/>
          <w:marTop w:val="0"/>
          <w:marBottom w:val="0"/>
          <w:divBdr>
            <w:top w:val="none" w:sz="0" w:space="0" w:color="auto"/>
            <w:left w:val="none" w:sz="0" w:space="0" w:color="auto"/>
            <w:bottom w:val="none" w:sz="0" w:space="0" w:color="auto"/>
            <w:right w:val="none" w:sz="0" w:space="0" w:color="auto"/>
          </w:divBdr>
        </w:div>
      </w:divsChild>
    </w:div>
    <w:div w:id="482937682">
      <w:bodyDiv w:val="1"/>
      <w:marLeft w:val="0"/>
      <w:marRight w:val="0"/>
      <w:marTop w:val="0"/>
      <w:marBottom w:val="0"/>
      <w:divBdr>
        <w:top w:val="none" w:sz="0" w:space="0" w:color="auto"/>
        <w:left w:val="none" w:sz="0" w:space="0" w:color="auto"/>
        <w:bottom w:val="none" w:sz="0" w:space="0" w:color="auto"/>
        <w:right w:val="none" w:sz="0" w:space="0" w:color="auto"/>
      </w:divBdr>
    </w:div>
    <w:div w:id="523641672">
      <w:bodyDiv w:val="1"/>
      <w:marLeft w:val="0"/>
      <w:marRight w:val="0"/>
      <w:marTop w:val="0"/>
      <w:marBottom w:val="0"/>
      <w:divBdr>
        <w:top w:val="none" w:sz="0" w:space="0" w:color="auto"/>
        <w:left w:val="none" w:sz="0" w:space="0" w:color="auto"/>
        <w:bottom w:val="none" w:sz="0" w:space="0" w:color="auto"/>
        <w:right w:val="none" w:sz="0" w:space="0" w:color="auto"/>
      </w:divBdr>
      <w:divsChild>
        <w:div w:id="1613705760">
          <w:marLeft w:val="0"/>
          <w:marRight w:val="0"/>
          <w:marTop w:val="200"/>
          <w:marBottom w:val="200"/>
          <w:divBdr>
            <w:top w:val="none" w:sz="0" w:space="0" w:color="auto"/>
            <w:left w:val="none" w:sz="0" w:space="0" w:color="auto"/>
            <w:bottom w:val="none" w:sz="0" w:space="0" w:color="auto"/>
            <w:right w:val="none" w:sz="0" w:space="0" w:color="auto"/>
          </w:divBdr>
        </w:div>
        <w:div w:id="20403602">
          <w:marLeft w:val="0"/>
          <w:marRight w:val="0"/>
          <w:marTop w:val="200"/>
          <w:marBottom w:val="200"/>
          <w:divBdr>
            <w:top w:val="none" w:sz="0" w:space="0" w:color="auto"/>
            <w:left w:val="none" w:sz="0" w:space="0" w:color="auto"/>
            <w:bottom w:val="none" w:sz="0" w:space="0" w:color="auto"/>
            <w:right w:val="none" w:sz="0" w:space="0" w:color="auto"/>
          </w:divBdr>
        </w:div>
        <w:div w:id="1518883231">
          <w:marLeft w:val="0"/>
          <w:marRight w:val="0"/>
          <w:marTop w:val="200"/>
          <w:marBottom w:val="200"/>
          <w:divBdr>
            <w:top w:val="none" w:sz="0" w:space="0" w:color="auto"/>
            <w:left w:val="none" w:sz="0" w:space="0" w:color="auto"/>
            <w:bottom w:val="none" w:sz="0" w:space="0" w:color="auto"/>
            <w:right w:val="none" w:sz="0" w:space="0" w:color="auto"/>
          </w:divBdr>
        </w:div>
        <w:div w:id="1928035386">
          <w:marLeft w:val="0"/>
          <w:marRight w:val="0"/>
          <w:marTop w:val="200"/>
          <w:marBottom w:val="200"/>
          <w:divBdr>
            <w:top w:val="none" w:sz="0" w:space="0" w:color="auto"/>
            <w:left w:val="none" w:sz="0" w:space="0" w:color="auto"/>
            <w:bottom w:val="none" w:sz="0" w:space="0" w:color="auto"/>
            <w:right w:val="none" w:sz="0" w:space="0" w:color="auto"/>
          </w:divBdr>
        </w:div>
        <w:div w:id="1867673087">
          <w:marLeft w:val="0"/>
          <w:marRight w:val="0"/>
          <w:marTop w:val="200"/>
          <w:marBottom w:val="200"/>
          <w:divBdr>
            <w:top w:val="none" w:sz="0" w:space="0" w:color="auto"/>
            <w:left w:val="none" w:sz="0" w:space="0" w:color="auto"/>
            <w:bottom w:val="none" w:sz="0" w:space="0" w:color="auto"/>
            <w:right w:val="none" w:sz="0" w:space="0" w:color="auto"/>
          </w:divBdr>
        </w:div>
        <w:div w:id="1944606273">
          <w:marLeft w:val="0"/>
          <w:marRight w:val="0"/>
          <w:marTop w:val="200"/>
          <w:marBottom w:val="200"/>
          <w:divBdr>
            <w:top w:val="none" w:sz="0" w:space="0" w:color="auto"/>
            <w:left w:val="none" w:sz="0" w:space="0" w:color="auto"/>
            <w:bottom w:val="none" w:sz="0" w:space="0" w:color="auto"/>
            <w:right w:val="none" w:sz="0" w:space="0" w:color="auto"/>
          </w:divBdr>
        </w:div>
        <w:div w:id="288975276">
          <w:marLeft w:val="0"/>
          <w:marRight w:val="0"/>
          <w:marTop w:val="200"/>
          <w:marBottom w:val="200"/>
          <w:divBdr>
            <w:top w:val="none" w:sz="0" w:space="0" w:color="auto"/>
            <w:left w:val="none" w:sz="0" w:space="0" w:color="auto"/>
            <w:bottom w:val="none" w:sz="0" w:space="0" w:color="auto"/>
            <w:right w:val="none" w:sz="0" w:space="0" w:color="auto"/>
          </w:divBdr>
        </w:div>
      </w:divsChild>
    </w:div>
    <w:div w:id="541983564">
      <w:bodyDiv w:val="1"/>
      <w:marLeft w:val="0"/>
      <w:marRight w:val="0"/>
      <w:marTop w:val="0"/>
      <w:marBottom w:val="0"/>
      <w:divBdr>
        <w:top w:val="none" w:sz="0" w:space="0" w:color="auto"/>
        <w:left w:val="none" w:sz="0" w:space="0" w:color="auto"/>
        <w:bottom w:val="none" w:sz="0" w:space="0" w:color="auto"/>
        <w:right w:val="none" w:sz="0" w:space="0" w:color="auto"/>
      </w:divBdr>
    </w:div>
    <w:div w:id="553657747">
      <w:bodyDiv w:val="1"/>
      <w:marLeft w:val="0"/>
      <w:marRight w:val="0"/>
      <w:marTop w:val="0"/>
      <w:marBottom w:val="0"/>
      <w:divBdr>
        <w:top w:val="none" w:sz="0" w:space="0" w:color="auto"/>
        <w:left w:val="none" w:sz="0" w:space="0" w:color="auto"/>
        <w:bottom w:val="none" w:sz="0" w:space="0" w:color="auto"/>
        <w:right w:val="none" w:sz="0" w:space="0" w:color="auto"/>
      </w:divBdr>
    </w:div>
    <w:div w:id="608053026">
      <w:bodyDiv w:val="1"/>
      <w:marLeft w:val="0"/>
      <w:marRight w:val="0"/>
      <w:marTop w:val="0"/>
      <w:marBottom w:val="0"/>
      <w:divBdr>
        <w:top w:val="none" w:sz="0" w:space="0" w:color="auto"/>
        <w:left w:val="none" w:sz="0" w:space="0" w:color="auto"/>
        <w:bottom w:val="none" w:sz="0" w:space="0" w:color="auto"/>
        <w:right w:val="none" w:sz="0" w:space="0" w:color="auto"/>
      </w:divBdr>
    </w:div>
    <w:div w:id="678430573">
      <w:bodyDiv w:val="1"/>
      <w:marLeft w:val="0"/>
      <w:marRight w:val="0"/>
      <w:marTop w:val="0"/>
      <w:marBottom w:val="0"/>
      <w:divBdr>
        <w:top w:val="none" w:sz="0" w:space="0" w:color="auto"/>
        <w:left w:val="none" w:sz="0" w:space="0" w:color="auto"/>
        <w:bottom w:val="none" w:sz="0" w:space="0" w:color="auto"/>
        <w:right w:val="none" w:sz="0" w:space="0" w:color="auto"/>
      </w:divBdr>
    </w:div>
    <w:div w:id="715277991">
      <w:bodyDiv w:val="1"/>
      <w:marLeft w:val="0"/>
      <w:marRight w:val="0"/>
      <w:marTop w:val="0"/>
      <w:marBottom w:val="0"/>
      <w:divBdr>
        <w:top w:val="none" w:sz="0" w:space="0" w:color="auto"/>
        <w:left w:val="none" w:sz="0" w:space="0" w:color="auto"/>
        <w:bottom w:val="none" w:sz="0" w:space="0" w:color="auto"/>
        <w:right w:val="none" w:sz="0" w:space="0" w:color="auto"/>
      </w:divBdr>
    </w:div>
    <w:div w:id="720326273">
      <w:bodyDiv w:val="1"/>
      <w:marLeft w:val="0"/>
      <w:marRight w:val="0"/>
      <w:marTop w:val="0"/>
      <w:marBottom w:val="0"/>
      <w:divBdr>
        <w:top w:val="none" w:sz="0" w:space="0" w:color="auto"/>
        <w:left w:val="none" w:sz="0" w:space="0" w:color="auto"/>
        <w:bottom w:val="none" w:sz="0" w:space="0" w:color="auto"/>
        <w:right w:val="none" w:sz="0" w:space="0" w:color="auto"/>
      </w:divBdr>
    </w:div>
    <w:div w:id="807019176">
      <w:bodyDiv w:val="1"/>
      <w:marLeft w:val="0"/>
      <w:marRight w:val="0"/>
      <w:marTop w:val="0"/>
      <w:marBottom w:val="0"/>
      <w:divBdr>
        <w:top w:val="none" w:sz="0" w:space="0" w:color="auto"/>
        <w:left w:val="none" w:sz="0" w:space="0" w:color="auto"/>
        <w:bottom w:val="none" w:sz="0" w:space="0" w:color="auto"/>
        <w:right w:val="none" w:sz="0" w:space="0" w:color="auto"/>
      </w:divBdr>
    </w:div>
    <w:div w:id="845218241">
      <w:bodyDiv w:val="1"/>
      <w:marLeft w:val="0"/>
      <w:marRight w:val="0"/>
      <w:marTop w:val="0"/>
      <w:marBottom w:val="0"/>
      <w:divBdr>
        <w:top w:val="none" w:sz="0" w:space="0" w:color="auto"/>
        <w:left w:val="none" w:sz="0" w:space="0" w:color="auto"/>
        <w:bottom w:val="none" w:sz="0" w:space="0" w:color="auto"/>
        <w:right w:val="none" w:sz="0" w:space="0" w:color="auto"/>
      </w:divBdr>
    </w:div>
    <w:div w:id="847208629">
      <w:bodyDiv w:val="1"/>
      <w:marLeft w:val="0"/>
      <w:marRight w:val="0"/>
      <w:marTop w:val="0"/>
      <w:marBottom w:val="0"/>
      <w:divBdr>
        <w:top w:val="none" w:sz="0" w:space="0" w:color="auto"/>
        <w:left w:val="none" w:sz="0" w:space="0" w:color="auto"/>
        <w:bottom w:val="none" w:sz="0" w:space="0" w:color="auto"/>
        <w:right w:val="none" w:sz="0" w:space="0" w:color="auto"/>
      </w:divBdr>
    </w:div>
    <w:div w:id="956370037">
      <w:bodyDiv w:val="1"/>
      <w:marLeft w:val="0"/>
      <w:marRight w:val="0"/>
      <w:marTop w:val="0"/>
      <w:marBottom w:val="0"/>
      <w:divBdr>
        <w:top w:val="none" w:sz="0" w:space="0" w:color="auto"/>
        <w:left w:val="none" w:sz="0" w:space="0" w:color="auto"/>
        <w:bottom w:val="none" w:sz="0" w:space="0" w:color="auto"/>
        <w:right w:val="none" w:sz="0" w:space="0" w:color="auto"/>
      </w:divBdr>
    </w:div>
    <w:div w:id="1093282334">
      <w:bodyDiv w:val="1"/>
      <w:marLeft w:val="0"/>
      <w:marRight w:val="0"/>
      <w:marTop w:val="0"/>
      <w:marBottom w:val="0"/>
      <w:divBdr>
        <w:top w:val="none" w:sz="0" w:space="0" w:color="auto"/>
        <w:left w:val="none" w:sz="0" w:space="0" w:color="auto"/>
        <w:bottom w:val="none" w:sz="0" w:space="0" w:color="auto"/>
        <w:right w:val="none" w:sz="0" w:space="0" w:color="auto"/>
      </w:divBdr>
    </w:div>
    <w:div w:id="1099760240">
      <w:bodyDiv w:val="1"/>
      <w:marLeft w:val="0"/>
      <w:marRight w:val="0"/>
      <w:marTop w:val="0"/>
      <w:marBottom w:val="0"/>
      <w:divBdr>
        <w:top w:val="none" w:sz="0" w:space="0" w:color="auto"/>
        <w:left w:val="none" w:sz="0" w:space="0" w:color="auto"/>
        <w:bottom w:val="none" w:sz="0" w:space="0" w:color="auto"/>
        <w:right w:val="none" w:sz="0" w:space="0" w:color="auto"/>
      </w:divBdr>
    </w:div>
    <w:div w:id="1105223308">
      <w:bodyDiv w:val="1"/>
      <w:marLeft w:val="0"/>
      <w:marRight w:val="0"/>
      <w:marTop w:val="0"/>
      <w:marBottom w:val="0"/>
      <w:divBdr>
        <w:top w:val="none" w:sz="0" w:space="0" w:color="auto"/>
        <w:left w:val="none" w:sz="0" w:space="0" w:color="auto"/>
        <w:bottom w:val="none" w:sz="0" w:space="0" w:color="auto"/>
        <w:right w:val="none" w:sz="0" w:space="0" w:color="auto"/>
      </w:divBdr>
    </w:div>
    <w:div w:id="1113478523">
      <w:bodyDiv w:val="1"/>
      <w:marLeft w:val="0"/>
      <w:marRight w:val="0"/>
      <w:marTop w:val="0"/>
      <w:marBottom w:val="0"/>
      <w:divBdr>
        <w:top w:val="none" w:sz="0" w:space="0" w:color="auto"/>
        <w:left w:val="none" w:sz="0" w:space="0" w:color="auto"/>
        <w:bottom w:val="none" w:sz="0" w:space="0" w:color="auto"/>
        <w:right w:val="none" w:sz="0" w:space="0" w:color="auto"/>
      </w:divBdr>
    </w:div>
    <w:div w:id="1224682173">
      <w:bodyDiv w:val="1"/>
      <w:marLeft w:val="0"/>
      <w:marRight w:val="0"/>
      <w:marTop w:val="0"/>
      <w:marBottom w:val="0"/>
      <w:divBdr>
        <w:top w:val="none" w:sz="0" w:space="0" w:color="auto"/>
        <w:left w:val="none" w:sz="0" w:space="0" w:color="auto"/>
        <w:bottom w:val="none" w:sz="0" w:space="0" w:color="auto"/>
        <w:right w:val="none" w:sz="0" w:space="0" w:color="auto"/>
      </w:divBdr>
    </w:div>
    <w:div w:id="1227107945">
      <w:bodyDiv w:val="1"/>
      <w:marLeft w:val="0"/>
      <w:marRight w:val="0"/>
      <w:marTop w:val="0"/>
      <w:marBottom w:val="0"/>
      <w:divBdr>
        <w:top w:val="none" w:sz="0" w:space="0" w:color="auto"/>
        <w:left w:val="none" w:sz="0" w:space="0" w:color="auto"/>
        <w:bottom w:val="none" w:sz="0" w:space="0" w:color="auto"/>
        <w:right w:val="none" w:sz="0" w:space="0" w:color="auto"/>
      </w:divBdr>
      <w:divsChild>
        <w:div w:id="413086373">
          <w:marLeft w:val="0"/>
          <w:marRight w:val="0"/>
          <w:marTop w:val="360"/>
          <w:marBottom w:val="360"/>
          <w:divBdr>
            <w:top w:val="single" w:sz="2" w:space="0" w:color="auto"/>
            <w:left w:val="single" w:sz="2" w:space="0" w:color="auto"/>
            <w:bottom w:val="single" w:sz="2" w:space="0" w:color="auto"/>
            <w:right w:val="single" w:sz="2" w:space="0" w:color="auto"/>
          </w:divBdr>
        </w:div>
        <w:div w:id="1846632141">
          <w:marLeft w:val="0"/>
          <w:marRight w:val="0"/>
          <w:marTop w:val="360"/>
          <w:marBottom w:val="360"/>
          <w:divBdr>
            <w:top w:val="single" w:sz="2" w:space="0" w:color="auto"/>
            <w:left w:val="single" w:sz="2" w:space="0" w:color="auto"/>
            <w:bottom w:val="single" w:sz="2" w:space="0" w:color="auto"/>
            <w:right w:val="single" w:sz="2" w:space="0" w:color="auto"/>
          </w:divBdr>
        </w:div>
        <w:div w:id="1974601507">
          <w:marLeft w:val="0"/>
          <w:marRight w:val="0"/>
          <w:marTop w:val="360"/>
          <w:marBottom w:val="360"/>
          <w:divBdr>
            <w:top w:val="single" w:sz="2" w:space="0" w:color="auto"/>
            <w:left w:val="single" w:sz="2" w:space="0" w:color="auto"/>
            <w:bottom w:val="single" w:sz="2" w:space="0" w:color="auto"/>
            <w:right w:val="single" w:sz="2" w:space="0" w:color="auto"/>
          </w:divBdr>
        </w:div>
      </w:divsChild>
    </w:div>
    <w:div w:id="1228957843">
      <w:bodyDiv w:val="1"/>
      <w:marLeft w:val="0"/>
      <w:marRight w:val="0"/>
      <w:marTop w:val="0"/>
      <w:marBottom w:val="0"/>
      <w:divBdr>
        <w:top w:val="none" w:sz="0" w:space="0" w:color="auto"/>
        <w:left w:val="none" w:sz="0" w:space="0" w:color="auto"/>
        <w:bottom w:val="none" w:sz="0" w:space="0" w:color="auto"/>
        <w:right w:val="none" w:sz="0" w:space="0" w:color="auto"/>
      </w:divBdr>
    </w:div>
    <w:div w:id="1267540611">
      <w:bodyDiv w:val="1"/>
      <w:marLeft w:val="0"/>
      <w:marRight w:val="0"/>
      <w:marTop w:val="0"/>
      <w:marBottom w:val="0"/>
      <w:divBdr>
        <w:top w:val="none" w:sz="0" w:space="0" w:color="auto"/>
        <w:left w:val="none" w:sz="0" w:space="0" w:color="auto"/>
        <w:bottom w:val="none" w:sz="0" w:space="0" w:color="auto"/>
        <w:right w:val="none" w:sz="0" w:space="0" w:color="auto"/>
      </w:divBdr>
      <w:divsChild>
        <w:div w:id="1260602159">
          <w:marLeft w:val="0"/>
          <w:marRight w:val="0"/>
          <w:marTop w:val="360"/>
          <w:marBottom w:val="360"/>
          <w:divBdr>
            <w:top w:val="single" w:sz="2" w:space="0" w:color="auto"/>
            <w:left w:val="single" w:sz="2" w:space="0" w:color="auto"/>
            <w:bottom w:val="single" w:sz="2" w:space="0" w:color="auto"/>
            <w:right w:val="single" w:sz="2" w:space="0" w:color="auto"/>
          </w:divBdr>
        </w:div>
        <w:div w:id="2069910182">
          <w:marLeft w:val="0"/>
          <w:marRight w:val="0"/>
          <w:marTop w:val="360"/>
          <w:marBottom w:val="360"/>
          <w:divBdr>
            <w:top w:val="single" w:sz="2" w:space="0" w:color="auto"/>
            <w:left w:val="single" w:sz="2" w:space="0" w:color="auto"/>
            <w:bottom w:val="single" w:sz="2" w:space="0" w:color="auto"/>
            <w:right w:val="single" w:sz="2" w:space="0" w:color="auto"/>
          </w:divBdr>
        </w:div>
      </w:divsChild>
    </w:div>
    <w:div w:id="1297176009">
      <w:bodyDiv w:val="1"/>
      <w:marLeft w:val="0"/>
      <w:marRight w:val="0"/>
      <w:marTop w:val="0"/>
      <w:marBottom w:val="0"/>
      <w:divBdr>
        <w:top w:val="none" w:sz="0" w:space="0" w:color="auto"/>
        <w:left w:val="none" w:sz="0" w:space="0" w:color="auto"/>
        <w:bottom w:val="none" w:sz="0" w:space="0" w:color="auto"/>
        <w:right w:val="none" w:sz="0" w:space="0" w:color="auto"/>
      </w:divBdr>
    </w:div>
    <w:div w:id="1303581117">
      <w:bodyDiv w:val="1"/>
      <w:marLeft w:val="0"/>
      <w:marRight w:val="0"/>
      <w:marTop w:val="0"/>
      <w:marBottom w:val="0"/>
      <w:divBdr>
        <w:top w:val="none" w:sz="0" w:space="0" w:color="auto"/>
        <w:left w:val="none" w:sz="0" w:space="0" w:color="auto"/>
        <w:bottom w:val="none" w:sz="0" w:space="0" w:color="auto"/>
        <w:right w:val="none" w:sz="0" w:space="0" w:color="auto"/>
      </w:divBdr>
    </w:div>
    <w:div w:id="1406486631">
      <w:bodyDiv w:val="1"/>
      <w:marLeft w:val="0"/>
      <w:marRight w:val="0"/>
      <w:marTop w:val="0"/>
      <w:marBottom w:val="0"/>
      <w:divBdr>
        <w:top w:val="none" w:sz="0" w:space="0" w:color="auto"/>
        <w:left w:val="none" w:sz="0" w:space="0" w:color="auto"/>
        <w:bottom w:val="none" w:sz="0" w:space="0" w:color="auto"/>
        <w:right w:val="none" w:sz="0" w:space="0" w:color="auto"/>
      </w:divBdr>
    </w:div>
    <w:div w:id="1452163544">
      <w:bodyDiv w:val="1"/>
      <w:marLeft w:val="0"/>
      <w:marRight w:val="0"/>
      <w:marTop w:val="0"/>
      <w:marBottom w:val="0"/>
      <w:divBdr>
        <w:top w:val="none" w:sz="0" w:space="0" w:color="auto"/>
        <w:left w:val="none" w:sz="0" w:space="0" w:color="auto"/>
        <w:bottom w:val="none" w:sz="0" w:space="0" w:color="auto"/>
        <w:right w:val="none" w:sz="0" w:space="0" w:color="auto"/>
      </w:divBdr>
    </w:div>
    <w:div w:id="1529950845">
      <w:bodyDiv w:val="1"/>
      <w:marLeft w:val="0"/>
      <w:marRight w:val="0"/>
      <w:marTop w:val="0"/>
      <w:marBottom w:val="0"/>
      <w:divBdr>
        <w:top w:val="none" w:sz="0" w:space="0" w:color="auto"/>
        <w:left w:val="none" w:sz="0" w:space="0" w:color="auto"/>
        <w:bottom w:val="none" w:sz="0" w:space="0" w:color="auto"/>
        <w:right w:val="none" w:sz="0" w:space="0" w:color="auto"/>
      </w:divBdr>
    </w:div>
    <w:div w:id="1543592610">
      <w:bodyDiv w:val="1"/>
      <w:marLeft w:val="0"/>
      <w:marRight w:val="0"/>
      <w:marTop w:val="0"/>
      <w:marBottom w:val="0"/>
      <w:divBdr>
        <w:top w:val="none" w:sz="0" w:space="0" w:color="auto"/>
        <w:left w:val="none" w:sz="0" w:space="0" w:color="auto"/>
        <w:bottom w:val="none" w:sz="0" w:space="0" w:color="auto"/>
        <w:right w:val="none" w:sz="0" w:space="0" w:color="auto"/>
      </w:divBdr>
    </w:div>
    <w:div w:id="1580213612">
      <w:bodyDiv w:val="1"/>
      <w:marLeft w:val="0"/>
      <w:marRight w:val="0"/>
      <w:marTop w:val="0"/>
      <w:marBottom w:val="0"/>
      <w:divBdr>
        <w:top w:val="none" w:sz="0" w:space="0" w:color="auto"/>
        <w:left w:val="none" w:sz="0" w:space="0" w:color="auto"/>
        <w:bottom w:val="none" w:sz="0" w:space="0" w:color="auto"/>
        <w:right w:val="none" w:sz="0" w:space="0" w:color="auto"/>
      </w:divBdr>
    </w:div>
    <w:div w:id="1662538863">
      <w:bodyDiv w:val="1"/>
      <w:marLeft w:val="0"/>
      <w:marRight w:val="0"/>
      <w:marTop w:val="0"/>
      <w:marBottom w:val="0"/>
      <w:divBdr>
        <w:top w:val="none" w:sz="0" w:space="0" w:color="auto"/>
        <w:left w:val="none" w:sz="0" w:space="0" w:color="auto"/>
        <w:bottom w:val="none" w:sz="0" w:space="0" w:color="auto"/>
        <w:right w:val="none" w:sz="0" w:space="0" w:color="auto"/>
      </w:divBdr>
      <w:divsChild>
        <w:div w:id="1382940912">
          <w:marLeft w:val="0"/>
          <w:marRight w:val="0"/>
          <w:marTop w:val="200"/>
          <w:marBottom w:val="200"/>
          <w:divBdr>
            <w:top w:val="none" w:sz="0" w:space="0" w:color="auto"/>
            <w:left w:val="none" w:sz="0" w:space="0" w:color="auto"/>
            <w:bottom w:val="none" w:sz="0" w:space="0" w:color="auto"/>
            <w:right w:val="none" w:sz="0" w:space="0" w:color="auto"/>
          </w:divBdr>
        </w:div>
        <w:div w:id="2028212341">
          <w:marLeft w:val="0"/>
          <w:marRight w:val="0"/>
          <w:marTop w:val="200"/>
          <w:marBottom w:val="200"/>
          <w:divBdr>
            <w:top w:val="none" w:sz="0" w:space="0" w:color="auto"/>
            <w:left w:val="none" w:sz="0" w:space="0" w:color="auto"/>
            <w:bottom w:val="none" w:sz="0" w:space="0" w:color="auto"/>
            <w:right w:val="none" w:sz="0" w:space="0" w:color="auto"/>
          </w:divBdr>
        </w:div>
      </w:divsChild>
    </w:div>
    <w:div w:id="1680959819">
      <w:bodyDiv w:val="1"/>
      <w:marLeft w:val="0"/>
      <w:marRight w:val="0"/>
      <w:marTop w:val="0"/>
      <w:marBottom w:val="0"/>
      <w:divBdr>
        <w:top w:val="none" w:sz="0" w:space="0" w:color="auto"/>
        <w:left w:val="none" w:sz="0" w:space="0" w:color="auto"/>
        <w:bottom w:val="none" w:sz="0" w:space="0" w:color="auto"/>
        <w:right w:val="none" w:sz="0" w:space="0" w:color="auto"/>
      </w:divBdr>
    </w:div>
    <w:div w:id="1727685314">
      <w:bodyDiv w:val="1"/>
      <w:marLeft w:val="0"/>
      <w:marRight w:val="0"/>
      <w:marTop w:val="0"/>
      <w:marBottom w:val="0"/>
      <w:divBdr>
        <w:top w:val="none" w:sz="0" w:space="0" w:color="auto"/>
        <w:left w:val="none" w:sz="0" w:space="0" w:color="auto"/>
        <w:bottom w:val="none" w:sz="0" w:space="0" w:color="auto"/>
        <w:right w:val="none" w:sz="0" w:space="0" w:color="auto"/>
      </w:divBdr>
    </w:div>
    <w:div w:id="1757052372">
      <w:bodyDiv w:val="1"/>
      <w:marLeft w:val="0"/>
      <w:marRight w:val="0"/>
      <w:marTop w:val="0"/>
      <w:marBottom w:val="0"/>
      <w:divBdr>
        <w:top w:val="none" w:sz="0" w:space="0" w:color="auto"/>
        <w:left w:val="none" w:sz="0" w:space="0" w:color="auto"/>
        <w:bottom w:val="none" w:sz="0" w:space="0" w:color="auto"/>
        <w:right w:val="none" w:sz="0" w:space="0" w:color="auto"/>
      </w:divBdr>
    </w:div>
    <w:div w:id="1851869309">
      <w:bodyDiv w:val="1"/>
      <w:marLeft w:val="0"/>
      <w:marRight w:val="0"/>
      <w:marTop w:val="0"/>
      <w:marBottom w:val="0"/>
      <w:divBdr>
        <w:top w:val="none" w:sz="0" w:space="0" w:color="auto"/>
        <w:left w:val="none" w:sz="0" w:space="0" w:color="auto"/>
        <w:bottom w:val="none" w:sz="0" w:space="0" w:color="auto"/>
        <w:right w:val="none" w:sz="0" w:space="0" w:color="auto"/>
      </w:divBdr>
      <w:divsChild>
        <w:div w:id="1423843133">
          <w:marLeft w:val="0"/>
          <w:marRight w:val="0"/>
          <w:marTop w:val="360"/>
          <w:marBottom w:val="360"/>
          <w:divBdr>
            <w:top w:val="single" w:sz="2" w:space="0" w:color="auto"/>
            <w:left w:val="single" w:sz="2" w:space="0" w:color="auto"/>
            <w:bottom w:val="single" w:sz="2" w:space="0" w:color="auto"/>
            <w:right w:val="single" w:sz="2" w:space="0" w:color="auto"/>
          </w:divBdr>
        </w:div>
        <w:div w:id="118110675">
          <w:marLeft w:val="0"/>
          <w:marRight w:val="0"/>
          <w:marTop w:val="360"/>
          <w:marBottom w:val="360"/>
          <w:divBdr>
            <w:top w:val="single" w:sz="2" w:space="0" w:color="auto"/>
            <w:left w:val="single" w:sz="2" w:space="0" w:color="auto"/>
            <w:bottom w:val="single" w:sz="2" w:space="0" w:color="auto"/>
            <w:right w:val="single" w:sz="2" w:space="0" w:color="auto"/>
          </w:divBdr>
        </w:div>
        <w:div w:id="1697345515">
          <w:marLeft w:val="0"/>
          <w:marRight w:val="0"/>
          <w:marTop w:val="360"/>
          <w:marBottom w:val="360"/>
          <w:divBdr>
            <w:top w:val="single" w:sz="2" w:space="0" w:color="auto"/>
            <w:left w:val="single" w:sz="2" w:space="0" w:color="auto"/>
            <w:bottom w:val="single" w:sz="2" w:space="0" w:color="auto"/>
            <w:right w:val="single" w:sz="2" w:space="0" w:color="auto"/>
          </w:divBdr>
        </w:div>
        <w:div w:id="1034386531">
          <w:marLeft w:val="0"/>
          <w:marRight w:val="0"/>
          <w:marTop w:val="360"/>
          <w:marBottom w:val="360"/>
          <w:divBdr>
            <w:top w:val="single" w:sz="2" w:space="0" w:color="auto"/>
            <w:left w:val="single" w:sz="2" w:space="0" w:color="auto"/>
            <w:bottom w:val="single" w:sz="2" w:space="0" w:color="auto"/>
            <w:right w:val="single" w:sz="2" w:space="0" w:color="auto"/>
          </w:divBdr>
        </w:div>
        <w:div w:id="531847239">
          <w:marLeft w:val="0"/>
          <w:marRight w:val="0"/>
          <w:marTop w:val="360"/>
          <w:marBottom w:val="360"/>
          <w:divBdr>
            <w:top w:val="single" w:sz="2" w:space="0" w:color="auto"/>
            <w:left w:val="single" w:sz="2" w:space="0" w:color="auto"/>
            <w:bottom w:val="single" w:sz="2" w:space="0" w:color="auto"/>
            <w:right w:val="single" w:sz="2" w:space="0" w:color="auto"/>
          </w:divBdr>
        </w:div>
        <w:div w:id="1153332021">
          <w:marLeft w:val="0"/>
          <w:marRight w:val="0"/>
          <w:marTop w:val="360"/>
          <w:marBottom w:val="360"/>
          <w:divBdr>
            <w:top w:val="single" w:sz="2" w:space="0" w:color="auto"/>
            <w:left w:val="single" w:sz="2" w:space="0" w:color="auto"/>
            <w:bottom w:val="single" w:sz="2" w:space="0" w:color="auto"/>
            <w:right w:val="single" w:sz="2" w:space="0" w:color="auto"/>
          </w:divBdr>
        </w:div>
      </w:divsChild>
    </w:div>
    <w:div w:id="1996227425">
      <w:bodyDiv w:val="1"/>
      <w:marLeft w:val="0"/>
      <w:marRight w:val="0"/>
      <w:marTop w:val="0"/>
      <w:marBottom w:val="0"/>
      <w:divBdr>
        <w:top w:val="none" w:sz="0" w:space="0" w:color="auto"/>
        <w:left w:val="none" w:sz="0" w:space="0" w:color="auto"/>
        <w:bottom w:val="none" w:sz="0" w:space="0" w:color="auto"/>
        <w:right w:val="none" w:sz="0" w:space="0" w:color="auto"/>
      </w:divBdr>
      <w:divsChild>
        <w:div w:id="629701620">
          <w:marLeft w:val="0"/>
          <w:marRight w:val="0"/>
          <w:marTop w:val="360"/>
          <w:marBottom w:val="360"/>
          <w:divBdr>
            <w:top w:val="single" w:sz="2" w:space="0" w:color="auto"/>
            <w:left w:val="single" w:sz="2" w:space="0" w:color="auto"/>
            <w:bottom w:val="single" w:sz="2" w:space="0" w:color="auto"/>
            <w:right w:val="single" w:sz="2" w:space="0" w:color="auto"/>
          </w:divBdr>
        </w:div>
        <w:div w:id="2034573366">
          <w:marLeft w:val="0"/>
          <w:marRight w:val="0"/>
          <w:marTop w:val="360"/>
          <w:marBottom w:val="360"/>
          <w:divBdr>
            <w:top w:val="single" w:sz="2" w:space="0" w:color="auto"/>
            <w:left w:val="single" w:sz="2" w:space="0" w:color="auto"/>
            <w:bottom w:val="single" w:sz="2" w:space="0" w:color="auto"/>
            <w:right w:val="single" w:sz="2" w:space="0" w:color="auto"/>
          </w:divBdr>
        </w:div>
        <w:div w:id="1236166607">
          <w:marLeft w:val="0"/>
          <w:marRight w:val="0"/>
          <w:marTop w:val="360"/>
          <w:marBottom w:val="360"/>
          <w:divBdr>
            <w:top w:val="single" w:sz="2" w:space="0" w:color="auto"/>
            <w:left w:val="single" w:sz="2" w:space="0" w:color="auto"/>
            <w:bottom w:val="single" w:sz="2" w:space="0" w:color="auto"/>
            <w:right w:val="single" w:sz="2" w:space="0" w:color="auto"/>
          </w:divBdr>
        </w:div>
        <w:div w:id="680354850">
          <w:marLeft w:val="0"/>
          <w:marRight w:val="0"/>
          <w:marTop w:val="360"/>
          <w:marBottom w:val="360"/>
          <w:divBdr>
            <w:top w:val="single" w:sz="2" w:space="0" w:color="auto"/>
            <w:left w:val="single" w:sz="2" w:space="0" w:color="auto"/>
            <w:bottom w:val="single" w:sz="2" w:space="0" w:color="auto"/>
            <w:right w:val="single" w:sz="2" w:space="0" w:color="auto"/>
          </w:divBdr>
        </w:div>
        <w:div w:id="277758049">
          <w:marLeft w:val="0"/>
          <w:marRight w:val="0"/>
          <w:marTop w:val="360"/>
          <w:marBottom w:val="360"/>
          <w:divBdr>
            <w:top w:val="single" w:sz="2" w:space="0" w:color="auto"/>
            <w:left w:val="single" w:sz="2" w:space="0" w:color="auto"/>
            <w:bottom w:val="single" w:sz="2" w:space="0" w:color="auto"/>
            <w:right w:val="single" w:sz="2" w:space="0" w:color="auto"/>
          </w:divBdr>
        </w:div>
      </w:divsChild>
    </w:div>
    <w:div w:id="2048723999">
      <w:bodyDiv w:val="1"/>
      <w:marLeft w:val="0"/>
      <w:marRight w:val="0"/>
      <w:marTop w:val="0"/>
      <w:marBottom w:val="0"/>
      <w:divBdr>
        <w:top w:val="none" w:sz="0" w:space="0" w:color="auto"/>
        <w:left w:val="none" w:sz="0" w:space="0" w:color="auto"/>
        <w:bottom w:val="none" w:sz="0" w:space="0" w:color="auto"/>
        <w:right w:val="none" w:sz="0" w:space="0" w:color="auto"/>
      </w:divBdr>
    </w:div>
    <w:div w:id="2086490428">
      <w:bodyDiv w:val="1"/>
      <w:marLeft w:val="0"/>
      <w:marRight w:val="0"/>
      <w:marTop w:val="0"/>
      <w:marBottom w:val="0"/>
      <w:divBdr>
        <w:top w:val="none" w:sz="0" w:space="0" w:color="auto"/>
        <w:left w:val="none" w:sz="0" w:space="0" w:color="auto"/>
        <w:bottom w:val="none" w:sz="0" w:space="0" w:color="auto"/>
        <w:right w:val="none" w:sz="0" w:space="0" w:color="auto"/>
      </w:divBdr>
    </w:div>
    <w:div w:id="2094084405">
      <w:bodyDiv w:val="1"/>
      <w:marLeft w:val="0"/>
      <w:marRight w:val="0"/>
      <w:marTop w:val="0"/>
      <w:marBottom w:val="0"/>
      <w:divBdr>
        <w:top w:val="none" w:sz="0" w:space="0" w:color="auto"/>
        <w:left w:val="none" w:sz="0" w:space="0" w:color="auto"/>
        <w:bottom w:val="none" w:sz="0" w:space="0" w:color="auto"/>
        <w:right w:val="none" w:sz="0" w:space="0" w:color="auto"/>
      </w:divBdr>
    </w:div>
    <w:div w:id="213316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7</Pages>
  <Words>4464</Words>
  <Characters>25446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60</cp:revision>
  <dcterms:created xsi:type="dcterms:W3CDTF">2024-03-11T08:22:00Z</dcterms:created>
  <dcterms:modified xsi:type="dcterms:W3CDTF">2025-02-07T16:27:00Z</dcterms:modified>
</cp:coreProperties>
</file>