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C4DAE" w14:textId="77777777" w:rsidR="008E56A0" w:rsidRPr="00406DA2" w:rsidRDefault="0040662A" w:rsidP="008E56A0">
      <w:pPr>
        <w:ind w:firstLine="0"/>
        <w:jc w:val="center"/>
        <w:rPr>
          <w:rFonts w:ascii="Times New Roman" w:hAnsi="Times New Roman"/>
          <w:b/>
          <w:noProof w:val="0"/>
          <w:sz w:val="24"/>
          <w:szCs w:val="24"/>
        </w:rPr>
      </w:pPr>
      <w:r>
        <w:rPr>
          <w:rFonts w:ascii="Times New Roman" w:hAnsi="Times New Roman"/>
          <w:b/>
          <w:sz w:val="24"/>
        </w:rPr>
        <w:t>G</w:t>
      </w:r>
      <w:r w:rsidR="00406DA2" w:rsidRPr="00406DA2">
        <w:rPr>
          <w:rFonts w:ascii="Times New Roman" w:hAnsi="Times New Roman"/>
          <w:b/>
          <w:sz w:val="24"/>
        </w:rPr>
        <w:t>RAFEN</w:t>
      </w:r>
      <w:r>
        <w:rPr>
          <w:rFonts w:ascii="Times New Roman" w:hAnsi="Times New Roman"/>
          <w:b/>
          <w:sz w:val="24"/>
        </w:rPr>
        <w:t xml:space="preserve"> U MAGNETNOM POLJU</w:t>
      </w:r>
      <w:r w:rsidR="008E56A0" w:rsidRPr="00406DA2">
        <w:rPr>
          <w:rFonts w:ascii="Times New Roman" w:hAnsi="Times New Roman"/>
          <w:b/>
          <w:noProof w:val="0"/>
          <w:sz w:val="24"/>
          <w:szCs w:val="24"/>
        </w:rPr>
        <w:t xml:space="preserve"> </w:t>
      </w:r>
    </w:p>
    <w:p w14:paraId="345CB8CB" w14:textId="77777777" w:rsidR="008E56A0" w:rsidRPr="005179F6" w:rsidRDefault="008E56A0" w:rsidP="008E56A0">
      <w:pPr>
        <w:ind w:firstLine="0"/>
        <w:jc w:val="center"/>
        <w:rPr>
          <w:rFonts w:ascii="Times New Roman" w:hAnsi="Times New Roman"/>
          <w:noProof w:val="0"/>
        </w:rPr>
      </w:pPr>
    </w:p>
    <w:p w14:paraId="642A2081" w14:textId="77777777" w:rsidR="001C3193" w:rsidRPr="004B2FB9" w:rsidRDefault="0040662A" w:rsidP="001C3193">
      <w:pPr>
        <w:tabs>
          <w:tab w:val="left" w:pos="1615"/>
          <w:tab w:val="center" w:pos="3685"/>
        </w:tabs>
        <w:ind w:firstLine="0"/>
        <w:jc w:val="center"/>
        <w:rPr>
          <w:rFonts w:ascii="Times New Roman" w:hAnsi="Times New Roman"/>
          <w:i/>
          <w:noProof w:val="0"/>
        </w:rPr>
      </w:pPr>
      <w:r w:rsidRPr="004B2FB9">
        <w:rPr>
          <w:rFonts w:ascii="Times New Roman" w:hAnsi="Times New Roman"/>
          <w:i/>
        </w:rPr>
        <w:t xml:space="preserve">Stevo </w:t>
      </w:r>
      <w:r w:rsidR="00406DA2" w:rsidRPr="004B2FB9">
        <w:rPr>
          <w:rFonts w:ascii="Times New Roman" w:hAnsi="Times New Roman"/>
          <w:i/>
        </w:rPr>
        <w:t>Jaćimovski</w:t>
      </w:r>
      <w:r w:rsidR="008E56A0" w:rsidRPr="004B2FB9">
        <w:rPr>
          <w:rFonts w:ascii="Times New Roman" w:hAnsi="Times New Roman"/>
          <w:i/>
          <w:noProof w:val="0"/>
          <w:vertAlign w:val="superscript"/>
        </w:rPr>
        <w:t>1</w:t>
      </w:r>
      <w:r w:rsidR="00406DA2" w:rsidRPr="004B2FB9">
        <w:rPr>
          <w:rFonts w:ascii="Times New Roman" w:hAnsi="Times New Roman"/>
          <w:i/>
          <w:noProof w:val="0"/>
        </w:rPr>
        <w:t>,</w:t>
      </w:r>
      <w:r w:rsidR="008E56A0" w:rsidRPr="004B2FB9">
        <w:rPr>
          <w:rFonts w:ascii="Times New Roman" w:hAnsi="Times New Roman"/>
          <w:i/>
          <w:noProof w:val="0"/>
        </w:rPr>
        <w:t xml:space="preserve"> </w:t>
      </w:r>
      <w:r w:rsidRPr="004B2FB9">
        <w:rPr>
          <w:rFonts w:ascii="Times New Roman" w:hAnsi="Times New Roman"/>
          <w:i/>
          <w:noProof w:val="0"/>
        </w:rPr>
        <w:t>Jelena Lamovec</w:t>
      </w:r>
      <w:r w:rsidRPr="004B2FB9">
        <w:rPr>
          <w:rFonts w:ascii="Times New Roman" w:hAnsi="Times New Roman"/>
          <w:i/>
          <w:noProof w:val="0"/>
          <w:vertAlign w:val="superscript"/>
        </w:rPr>
        <w:t>1</w:t>
      </w:r>
      <w:r w:rsidRPr="004B2FB9">
        <w:rPr>
          <w:rFonts w:ascii="Times New Roman" w:hAnsi="Times New Roman"/>
          <w:i/>
          <w:noProof w:val="0"/>
        </w:rPr>
        <w:t>, Dušan Ilić</w:t>
      </w:r>
      <w:r w:rsidR="008E56A0" w:rsidRPr="004B2FB9">
        <w:rPr>
          <w:rFonts w:ascii="Times New Roman" w:hAnsi="Times New Roman"/>
          <w:i/>
          <w:noProof w:val="0"/>
          <w:vertAlign w:val="superscript"/>
        </w:rPr>
        <w:t>2</w:t>
      </w:r>
      <w:r w:rsidR="00406DA2" w:rsidRPr="004B2FB9">
        <w:rPr>
          <w:rFonts w:ascii="Times New Roman" w:hAnsi="Times New Roman"/>
          <w:i/>
          <w:noProof w:val="0"/>
        </w:rPr>
        <w:t xml:space="preserve">, </w:t>
      </w:r>
    </w:p>
    <w:p w14:paraId="3F2DF01F" w14:textId="77777777" w:rsidR="008E56A0" w:rsidRPr="005179F6" w:rsidRDefault="001C3193" w:rsidP="00406DA2">
      <w:pPr>
        <w:tabs>
          <w:tab w:val="left" w:pos="1615"/>
          <w:tab w:val="center" w:pos="3685"/>
        </w:tabs>
        <w:spacing w:after="120"/>
        <w:ind w:firstLine="0"/>
        <w:jc w:val="center"/>
        <w:rPr>
          <w:rFonts w:ascii="Times New Roman" w:hAnsi="Times New Roman"/>
          <w:b/>
          <w:noProof w:val="0"/>
        </w:rPr>
      </w:pPr>
      <w:r w:rsidRPr="004B2FB9">
        <w:rPr>
          <w:rFonts w:ascii="Times New Roman" w:hAnsi="Times New Roman"/>
          <w:i/>
        </w:rPr>
        <w:t>Jovan P</w:t>
      </w:r>
      <w:r w:rsidR="00406DA2" w:rsidRPr="004B2FB9">
        <w:rPr>
          <w:rFonts w:ascii="Times New Roman" w:hAnsi="Times New Roman"/>
          <w:i/>
        </w:rPr>
        <w:t xml:space="preserve">. </w:t>
      </w:r>
      <w:r w:rsidRPr="004B2FB9">
        <w:rPr>
          <w:rFonts w:ascii="Times New Roman" w:hAnsi="Times New Roman"/>
          <w:i/>
        </w:rPr>
        <w:t>Šetrajč</w:t>
      </w:r>
      <w:r w:rsidR="00406DA2" w:rsidRPr="004B2FB9">
        <w:rPr>
          <w:rFonts w:ascii="Times New Roman" w:hAnsi="Times New Roman"/>
          <w:i/>
        </w:rPr>
        <w:t>ić</w:t>
      </w:r>
      <w:r w:rsidRPr="004B2FB9">
        <w:rPr>
          <w:rFonts w:ascii="Times New Roman" w:hAnsi="Times New Roman"/>
          <w:i/>
          <w:noProof w:val="0"/>
          <w:vertAlign w:val="superscript"/>
        </w:rPr>
        <w:t>3</w:t>
      </w:r>
      <w:r w:rsidRPr="004B2FB9">
        <w:rPr>
          <w:rFonts w:ascii="Times New Roman" w:hAnsi="Times New Roman"/>
          <w:i/>
          <w:noProof w:val="0"/>
        </w:rPr>
        <w:t>,</w:t>
      </w:r>
      <w:r w:rsidR="0040662A" w:rsidRPr="004B2FB9">
        <w:rPr>
          <w:rFonts w:ascii="Times New Roman" w:hAnsi="Times New Roman"/>
          <w:i/>
          <w:vertAlign w:val="superscript"/>
        </w:rPr>
        <w:t xml:space="preserve"> </w:t>
      </w:r>
      <w:r w:rsidR="0040662A" w:rsidRPr="004B2FB9">
        <w:rPr>
          <w:rFonts w:ascii="Times New Roman" w:hAnsi="Times New Roman"/>
          <w:i/>
        </w:rPr>
        <w:t>Saša Mićin</w:t>
      </w:r>
      <w:r w:rsidR="0040662A" w:rsidRPr="004B2FB9">
        <w:rPr>
          <w:rFonts w:ascii="Times New Roman" w:hAnsi="Times New Roman"/>
          <w:i/>
          <w:vertAlign w:val="superscript"/>
        </w:rPr>
        <w:t>4</w:t>
      </w:r>
      <w:r w:rsidRPr="004B2FB9">
        <w:rPr>
          <w:rFonts w:ascii="Times New Roman" w:hAnsi="Times New Roman"/>
          <w:noProof w:val="0"/>
        </w:rPr>
        <w:t xml:space="preserve">  </w:t>
      </w:r>
    </w:p>
    <w:p w14:paraId="6061A762" w14:textId="77777777" w:rsidR="00406DA2" w:rsidRPr="004B2FB9" w:rsidRDefault="008E56A0" w:rsidP="00406DA2">
      <w:pPr>
        <w:ind w:firstLine="0"/>
        <w:jc w:val="center"/>
        <w:rPr>
          <w:rFonts w:ascii="Times New Roman" w:hAnsi="Times New Roman"/>
          <w:sz w:val="20"/>
          <w:szCs w:val="20"/>
        </w:rPr>
      </w:pPr>
      <w:r w:rsidRPr="004B2FB9">
        <w:rPr>
          <w:rFonts w:ascii="Times New Roman" w:hAnsi="Times New Roman"/>
          <w:noProof w:val="0"/>
          <w:sz w:val="20"/>
          <w:szCs w:val="20"/>
          <w:vertAlign w:val="superscript"/>
        </w:rPr>
        <w:t>1</w:t>
      </w:r>
      <w:r w:rsidR="00406DA2" w:rsidRPr="004B2FB9">
        <w:rPr>
          <w:rFonts w:ascii="Times New Roman" w:hAnsi="Times New Roman"/>
          <w:sz w:val="20"/>
          <w:szCs w:val="20"/>
        </w:rPr>
        <w:t xml:space="preserve">Kriminalističko-policijski univerzitet, </w:t>
      </w:r>
      <w:r w:rsidR="00790BEE" w:rsidRPr="004B2FB9">
        <w:rPr>
          <w:rFonts w:ascii="Times New Roman" w:hAnsi="Times New Roman"/>
          <w:sz w:val="20"/>
          <w:szCs w:val="20"/>
        </w:rPr>
        <w:t>Cara Dušana 196, 11080 Zemun – Beograd, Srbija</w:t>
      </w:r>
      <w:r w:rsidR="00406DA2" w:rsidRPr="004B2FB9">
        <w:rPr>
          <w:rFonts w:ascii="Times New Roman" w:hAnsi="Times New Roman"/>
          <w:sz w:val="20"/>
          <w:szCs w:val="20"/>
        </w:rPr>
        <w:t xml:space="preserve">, </w:t>
      </w:r>
      <w:hyperlink r:id="rId8" w:history="1">
        <w:r w:rsidR="00406DA2" w:rsidRPr="004B2FB9">
          <w:rPr>
            <w:rStyle w:val="Hyperlink"/>
            <w:rFonts w:ascii="Times New Roman" w:hAnsi="Times New Roman"/>
            <w:sz w:val="20"/>
            <w:szCs w:val="20"/>
          </w:rPr>
          <w:t>stevo.jacimovski@</w:t>
        </w:r>
      </w:hyperlink>
      <w:r w:rsidR="0040662A" w:rsidRPr="004B2FB9">
        <w:rPr>
          <w:rFonts w:ascii="Times New Roman" w:hAnsi="Times New Roman"/>
          <w:sz w:val="20"/>
          <w:szCs w:val="20"/>
        </w:rPr>
        <w:t xml:space="preserve">gmail.com, jelena.lamovec@kpu.edu.rs </w:t>
      </w:r>
    </w:p>
    <w:p w14:paraId="1D5F3771" w14:textId="77777777" w:rsidR="008E56A0" w:rsidRPr="004B2FB9" w:rsidRDefault="008E56A0" w:rsidP="00406DA2">
      <w:pPr>
        <w:ind w:firstLine="0"/>
        <w:jc w:val="center"/>
        <w:rPr>
          <w:rFonts w:ascii="Times New Roman" w:hAnsi="Times New Roman"/>
          <w:noProof w:val="0"/>
          <w:sz w:val="20"/>
          <w:szCs w:val="20"/>
        </w:rPr>
      </w:pPr>
      <w:r w:rsidRPr="004B2FB9">
        <w:rPr>
          <w:rFonts w:ascii="Times New Roman" w:hAnsi="Times New Roman"/>
          <w:noProof w:val="0"/>
          <w:sz w:val="20"/>
          <w:szCs w:val="20"/>
          <w:vertAlign w:val="superscript"/>
        </w:rPr>
        <w:t>2</w:t>
      </w:r>
      <w:r w:rsidR="00406DA2" w:rsidRPr="004B2FB9">
        <w:rPr>
          <w:rFonts w:ascii="Times New Roman" w:hAnsi="Times New Roman"/>
          <w:sz w:val="20"/>
          <w:szCs w:val="20"/>
        </w:rPr>
        <w:t xml:space="preserve">Univerzitet u </w:t>
      </w:r>
      <w:r w:rsidR="0040662A" w:rsidRPr="004B2FB9">
        <w:rPr>
          <w:rFonts w:ascii="Times New Roman" w:hAnsi="Times New Roman"/>
          <w:sz w:val="20"/>
          <w:szCs w:val="20"/>
        </w:rPr>
        <w:t>Novom Sadu, Fakultet tehničkih nauka, Trg Dositeja Obradovića 6, Novi Sad</w:t>
      </w:r>
      <w:r w:rsidR="004B2FB9" w:rsidRPr="004B2FB9">
        <w:rPr>
          <w:rFonts w:ascii="Times New Roman" w:hAnsi="Times New Roman"/>
          <w:sz w:val="20"/>
          <w:szCs w:val="20"/>
        </w:rPr>
        <w:t>, dusilic69@gmail.com</w:t>
      </w:r>
    </w:p>
    <w:p w14:paraId="68DE9F8C" w14:textId="77777777" w:rsidR="001C3193" w:rsidRPr="004B2FB9" w:rsidRDefault="001C3193" w:rsidP="001C3193">
      <w:pPr>
        <w:jc w:val="center"/>
        <w:rPr>
          <w:rFonts w:ascii="Times New Roman" w:hAnsi="Times New Roman"/>
          <w:sz w:val="20"/>
          <w:szCs w:val="20"/>
        </w:rPr>
      </w:pPr>
      <w:r w:rsidRPr="004B2FB9">
        <w:rPr>
          <w:rFonts w:ascii="Times New Roman" w:hAnsi="Times New Roman"/>
          <w:noProof w:val="0"/>
          <w:sz w:val="20"/>
          <w:szCs w:val="20"/>
          <w:vertAlign w:val="superscript"/>
        </w:rPr>
        <w:t>3</w:t>
      </w:r>
      <w:r w:rsidRPr="004B2FB9">
        <w:rPr>
          <w:rFonts w:ascii="Times New Roman" w:hAnsi="Times New Roman"/>
          <w:sz w:val="20"/>
          <w:szCs w:val="20"/>
        </w:rPr>
        <w:t xml:space="preserve">Akademija nauka i umjetnosti Republike Srpske, Banja Luka, Republika Srpska – BiH, </w:t>
      </w:r>
      <w:hyperlink r:id="rId9" w:history="1">
        <w:r w:rsidRPr="004B2FB9">
          <w:rPr>
            <w:rStyle w:val="Hyperlink"/>
            <w:rFonts w:ascii="Times New Roman" w:hAnsi="Times New Roman"/>
            <w:sz w:val="20"/>
            <w:szCs w:val="20"/>
          </w:rPr>
          <w:t>jovan.setrajcic@gmail.com</w:t>
        </w:r>
      </w:hyperlink>
      <w:r w:rsidRPr="004B2FB9">
        <w:rPr>
          <w:rFonts w:ascii="Times New Roman" w:hAnsi="Times New Roman"/>
          <w:sz w:val="20"/>
          <w:szCs w:val="20"/>
        </w:rPr>
        <w:t xml:space="preserve"> </w:t>
      </w:r>
    </w:p>
    <w:p w14:paraId="531111EB" w14:textId="510E54E7" w:rsidR="008E56A0" w:rsidRPr="00420697" w:rsidRDefault="004B2FB9" w:rsidP="00420697">
      <w:pPr>
        <w:spacing w:after="60"/>
        <w:jc w:val="center"/>
        <w:rPr>
          <w:rFonts w:ascii="Times New Roman" w:hAnsi="Times New Roman"/>
          <w:sz w:val="20"/>
          <w:szCs w:val="20"/>
        </w:rPr>
      </w:pPr>
      <w:r w:rsidRPr="004B2FB9">
        <w:rPr>
          <w:rFonts w:ascii="Times New Roman" w:hAnsi="Times New Roman"/>
          <w:sz w:val="20"/>
          <w:szCs w:val="20"/>
          <w:vertAlign w:val="superscript"/>
        </w:rPr>
        <w:t>4</w:t>
      </w:r>
      <w:r w:rsidR="0040662A" w:rsidRPr="004B2FB9">
        <w:rPr>
          <w:rFonts w:ascii="Times New Roman" w:hAnsi="Times New Roman"/>
          <w:sz w:val="20"/>
          <w:szCs w:val="20"/>
        </w:rPr>
        <w:t>Fakultet bezbjednosnih nauka, Bulevar vojvode Živojina Mišića 10A, Banja Luka</w:t>
      </w:r>
      <w:r w:rsidRPr="004B2FB9">
        <w:rPr>
          <w:rFonts w:ascii="Times New Roman" w:hAnsi="Times New Roman"/>
          <w:sz w:val="20"/>
          <w:szCs w:val="20"/>
        </w:rPr>
        <w:t>, sasa.micin@fbn.unibl.org</w:t>
      </w:r>
      <w:r w:rsidR="0040662A">
        <w:rPr>
          <w:rFonts w:ascii="Times New Roman" w:hAnsi="Times New Roman"/>
        </w:rPr>
        <w:drawing>
          <wp:anchor distT="0" distB="0" distL="114300" distR="114300" simplePos="0" relativeHeight="251657728" behindDoc="1" locked="0" layoutInCell="1" allowOverlap="1" wp14:anchorId="2D94CCF1" wp14:editId="40870EBF">
            <wp:simplePos x="0" y="0"/>
            <wp:positionH relativeFrom="column">
              <wp:posOffset>-74719</wp:posOffset>
            </wp:positionH>
            <wp:positionV relativeFrom="paragraph">
              <wp:posOffset>131657</wp:posOffset>
            </wp:positionV>
            <wp:extent cx="4866429" cy="5858933"/>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866429" cy="5858933"/>
                    </a:xfrm>
                    <a:prstGeom prst="rect">
                      <a:avLst/>
                    </a:prstGeom>
                    <a:noFill/>
                    <a:ln w="9525">
                      <a:noFill/>
                      <a:miter lim="800000"/>
                      <a:headEnd/>
                      <a:tailEnd/>
                    </a:ln>
                  </pic:spPr>
                </pic:pic>
              </a:graphicData>
            </a:graphic>
          </wp:anchor>
        </w:drawing>
      </w:r>
    </w:p>
    <w:p w14:paraId="50E93CB6" w14:textId="1CF02B83" w:rsidR="008E56A0" w:rsidRPr="00F14356" w:rsidRDefault="001C3193" w:rsidP="006A7B3E">
      <w:pPr>
        <w:spacing w:after="120"/>
        <w:rPr>
          <w:rFonts w:ascii="Times New Roman" w:hAnsi="Times New Roman"/>
          <w:sz w:val="18"/>
          <w:szCs w:val="18"/>
        </w:rPr>
      </w:pPr>
      <w:r w:rsidRPr="00420697">
        <w:rPr>
          <w:rFonts w:ascii="Times New Roman" w:hAnsi="Times New Roman"/>
          <w:b/>
          <w:noProof w:val="0"/>
          <w:sz w:val="18"/>
          <w:szCs w:val="18"/>
        </w:rPr>
        <w:t>Sažetak</w:t>
      </w:r>
      <w:r w:rsidR="008E56A0" w:rsidRPr="00420697">
        <w:rPr>
          <w:rFonts w:ascii="Times New Roman" w:hAnsi="Times New Roman"/>
          <w:b/>
          <w:noProof w:val="0"/>
          <w:sz w:val="18"/>
          <w:szCs w:val="18"/>
        </w:rPr>
        <w:t>:</w:t>
      </w:r>
      <w:r w:rsidR="008E56A0" w:rsidRPr="00420697">
        <w:rPr>
          <w:rFonts w:ascii="Times New Roman" w:hAnsi="Times New Roman"/>
          <w:noProof w:val="0"/>
          <w:sz w:val="18"/>
          <w:szCs w:val="18"/>
        </w:rPr>
        <w:t xml:space="preserve"> </w:t>
      </w:r>
      <w:r w:rsidR="00CA5E4B" w:rsidRPr="00420697">
        <w:rPr>
          <w:rFonts w:ascii="Times New Roman" w:hAnsi="Times New Roman"/>
          <w:noProof w:val="0"/>
          <w:sz w:val="18"/>
          <w:szCs w:val="18"/>
        </w:rPr>
        <w:t>U radu se analiziraju energetski nivoi nosilaca naelektrisanja (elektrona i šupl</w:t>
      </w:r>
      <w:r w:rsidR="00817216" w:rsidRPr="00420697">
        <w:rPr>
          <w:rFonts w:ascii="Times New Roman" w:hAnsi="Times New Roman"/>
          <w:noProof w:val="0"/>
          <w:sz w:val="18"/>
          <w:szCs w:val="18"/>
        </w:rPr>
        <w:t>j</w:t>
      </w:r>
      <w:r w:rsidR="00CA5E4B" w:rsidRPr="00420697">
        <w:rPr>
          <w:rFonts w:ascii="Times New Roman" w:hAnsi="Times New Roman"/>
          <w:noProof w:val="0"/>
          <w:sz w:val="18"/>
          <w:szCs w:val="18"/>
        </w:rPr>
        <w:t>ina) monosloja grafena koji se nalazi u magnetnom polju normalnom na</w:t>
      </w:r>
      <w:r w:rsidR="00420697" w:rsidRPr="00420697">
        <w:rPr>
          <w:rFonts w:ascii="Times New Roman" w:hAnsi="Times New Roman"/>
          <w:noProof w:val="0"/>
          <w:sz w:val="18"/>
          <w:szCs w:val="18"/>
        </w:rPr>
        <w:t xml:space="preserve"> njegovu</w:t>
      </w:r>
      <w:r w:rsidR="00CA5E4B" w:rsidRPr="00420697">
        <w:rPr>
          <w:rFonts w:ascii="Times New Roman" w:hAnsi="Times New Roman"/>
          <w:noProof w:val="0"/>
          <w:sz w:val="18"/>
          <w:szCs w:val="18"/>
        </w:rPr>
        <w:t xml:space="preserve"> ravan. Za razliku od 2D nerelativističk</w:t>
      </w:r>
      <w:r w:rsidR="006450B6">
        <w:rPr>
          <w:rFonts w:ascii="Times New Roman" w:hAnsi="Times New Roman"/>
          <w:noProof w:val="0"/>
          <w:sz w:val="18"/>
          <w:szCs w:val="18"/>
        </w:rPr>
        <w:t>og slučaja</w:t>
      </w:r>
      <w:r w:rsidR="00CA5E4B" w:rsidRPr="00420697">
        <w:rPr>
          <w:rFonts w:ascii="Times New Roman" w:hAnsi="Times New Roman"/>
          <w:noProof w:val="0"/>
          <w:sz w:val="18"/>
          <w:szCs w:val="18"/>
        </w:rPr>
        <w:t>, nosioci naelektrisanja u grafenu su bezmasene čestice koje se kreću velikim brzinama, pa se moraju tretirati relativističk</w:t>
      </w:r>
      <w:r w:rsidR="00DB5D65">
        <w:rPr>
          <w:rFonts w:ascii="Times New Roman" w:hAnsi="Times New Roman"/>
          <w:noProof w:val="0"/>
          <w:sz w:val="18"/>
          <w:szCs w:val="18"/>
        </w:rPr>
        <w:t>i</w:t>
      </w:r>
      <w:r w:rsidR="00CA5E4B" w:rsidRPr="00420697">
        <w:rPr>
          <w:rFonts w:ascii="Times New Roman" w:hAnsi="Times New Roman"/>
          <w:noProof w:val="0"/>
          <w:sz w:val="18"/>
          <w:szCs w:val="18"/>
        </w:rPr>
        <w:t xml:space="preserve">. U radu se pokazuje da je spektar nosilaca naelektrisanja u magnetnom polju </w:t>
      </w:r>
      <w:r w:rsidR="00635633" w:rsidRPr="00420697">
        <w:rPr>
          <w:rFonts w:ascii="Times New Roman" w:hAnsi="Times New Roman"/>
          <w:noProof w:val="0"/>
          <w:sz w:val="18"/>
          <w:szCs w:val="18"/>
        </w:rPr>
        <w:t xml:space="preserve">(Landauovi nivoi) </w:t>
      </w:r>
      <w:r w:rsidR="00CA5E4B" w:rsidRPr="00420697">
        <w:rPr>
          <w:rFonts w:ascii="Times New Roman" w:hAnsi="Times New Roman"/>
          <w:noProof w:val="0"/>
          <w:sz w:val="18"/>
          <w:szCs w:val="18"/>
        </w:rPr>
        <w:t>proporcionalan</w:t>
      </w:r>
      <w:r w:rsidR="00420697" w:rsidRPr="00420697">
        <w:rPr>
          <w:rFonts w:ascii="Times New Roman" w:hAnsi="Times New Roman"/>
          <w:noProof w:val="0"/>
          <w:sz w:val="18"/>
          <w:szCs w:val="18"/>
        </w:rPr>
        <w:t xml:space="preserve"> sa</w:t>
      </w:r>
      <w:r w:rsidR="00A353A3" w:rsidRPr="00420697">
        <w:rPr>
          <w:rFonts w:ascii="Times New Roman" w:hAnsi="Times New Roman"/>
          <w:noProof w:val="0"/>
          <w:sz w:val="18"/>
          <w:szCs w:val="18"/>
        </w:rPr>
        <w:t xml:space="preserve"> </w:t>
      </w:r>
      <m:oMath>
        <m:rad>
          <m:radPr>
            <m:degHide m:val="1"/>
            <m:ctrlPr>
              <w:rPr>
                <w:rFonts w:ascii="Cambria Math" w:hAnsi="Cambria Math"/>
                <w:i/>
                <w:noProof w:val="0"/>
                <w:sz w:val="18"/>
                <w:szCs w:val="18"/>
              </w:rPr>
            </m:ctrlPr>
          </m:radPr>
          <m:deg/>
          <m:e>
            <m:r>
              <w:rPr>
                <w:rFonts w:ascii="Cambria Math" w:hAnsi="Cambria Math"/>
                <w:noProof w:val="0"/>
                <w:sz w:val="18"/>
                <w:szCs w:val="18"/>
              </w:rPr>
              <m:t>n</m:t>
            </m:r>
          </m:e>
        </m:rad>
      </m:oMath>
      <w:r w:rsidR="00635633" w:rsidRPr="00420697">
        <w:rPr>
          <w:rFonts w:ascii="Times New Roman" w:hAnsi="Times New Roman"/>
          <w:noProof w:val="0"/>
          <w:sz w:val="18"/>
          <w:szCs w:val="18"/>
        </w:rPr>
        <w:t>, gde je</w:t>
      </w:r>
      <w:r w:rsidR="00A353A3" w:rsidRPr="00420697">
        <w:rPr>
          <w:rFonts w:ascii="Times New Roman" w:hAnsi="Times New Roman"/>
          <w:noProof w:val="0"/>
          <w:sz w:val="18"/>
          <w:szCs w:val="18"/>
        </w:rPr>
        <w:t xml:space="preserve"> </w:t>
      </w:r>
      <w:r w:rsidR="00A353A3" w:rsidRPr="00420697">
        <w:rPr>
          <w:rFonts w:ascii="Times New Roman" w:hAnsi="Times New Roman"/>
          <w:i/>
          <w:iCs/>
          <w:noProof w:val="0"/>
          <w:sz w:val="18"/>
          <w:szCs w:val="18"/>
        </w:rPr>
        <w:t>n</w:t>
      </w:r>
      <w:r w:rsidR="00635633" w:rsidRPr="00420697">
        <w:rPr>
          <w:rFonts w:ascii="Times New Roman" w:hAnsi="Times New Roman"/>
          <w:noProof w:val="0"/>
          <w:sz w:val="18"/>
          <w:szCs w:val="18"/>
        </w:rPr>
        <w:t xml:space="preserve"> kvantni broj, </w:t>
      </w:r>
      <w:r w:rsidR="00420697" w:rsidRPr="00420697">
        <w:rPr>
          <w:rFonts w:ascii="Times New Roman" w:hAnsi="Times New Roman"/>
          <w:noProof w:val="0"/>
          <w:sz w:val="18"/>
          <w:szCs w:val="18"/>
        </w:rPr>
        <w:t>dok je</w:t>
      </w:r>
      <w:r w:rsidR="00635633" w:rsidRPr="00420697">
        <w:rPr>
          <w:rFonts w:ascii="Times New Roman" w:hAnsi="Times New Roman"/>
          <w:noProof w:val="0"/>
          <w:sz w:val="18"/>
          <w:szCs w:val="18"/>
        </w:rPr>
        <w:t xml:space="preserve"> spekt</w:t>
      </w:r>
      <w:r w:rsidR="00420697" w:rsidRPr="00420697">
        <w:rPr>
          <w:rFonts w:ascii="Times New Roman" w:hAnsi="Times New Roman"/>
          <w:noProof w:val="0"/>
          <w:sz w:val="18"/>
          <w:szCs w:val="18"/>
        </w:rPr>
        <w:t>a</w:t>
      </w:r>
      <w:r w:rsidR="00635633" w:rsidRPr="00420697">
        <w:rPr>
          <w:rFonts w:ascii="Times New Roman" w:hAnsi="Times New Roman"/>
          <w:noProof w:val="0"/>
          <w:sz w:val="18"/>
          <w:szCs w:val="18"/>
        </w:rPr>
        <w:t>r 2D nerelativističkih nosilaca naelektrisanja</w:t>
      </w:r>
      <w:r w:rsidR="006450B6">
        <w:rPr>
          <w:rFonts w:ascii="Times New Roman" w:hAnsi="Times New Roman"/>
          <w:noProof w:val="0"/>
          <w:sz w:val="18"/>
          <w:szCs w:val="18"/>
        </w:rPr>
        <w:t xml:space="preserve"> </w:t>
      </w:r>
      <m:oMath>
        <m:r>
          <w:rPr>
            <w:rFonts w:ascii="Cambria Math" w:hAnsi="Cambria Math"/>
            <w:noProof w:val="0"/>
            <w:sz w:val="18"/>
            <w:szCs w:val="18"/>
          </w:rPr>
          <m:t>~ n</m:t>
        </m:r>
      </m:oMath>
      <w:r w:rsidR="00A353A3" w:rsidRPr="00420697">
        <w:rPr>
          <w:rFonts w:ascii="Times New Roman" w:hAnsi="Times New Roman"/>
          <w:noProof w:val="0"/>
          <w:sz w:val="18"/>
          <w:szCs w:val="18"/>
        </w:rPr>
        <w:t>.</w:t>
      </w:r>
      <w:r w:rsidR="00635633" w:rsidRPr="00420697">
        <w:rPr>
          <w:sz w:val="24"/>
          <w:szCs w:val="24"/>
        </w:rPr>
        <w:t xml:space="preserve"> </w:t>
      </w:r>
      <w:r w:rsidR="00635633" w:rsidRPr="00420697">
        <w:rPr>
          <w:rFonts w:ascii="Times New Roman" w:hAnsi="Times New Roman"/>
          <w:sz w:val="18"/>
          <w:szCs w:val="18"/>
        </w:rPr>
        <w:t>Jedna od najupečatl</w:t>
      </w:r>
      <w:r w:rsidR="00635633" w:rsidRPr="00420697">
        <w:rPr>
          <w:rFonts w:ascii="Times New Roman" w:hAnsi="Times New Roman"/>
          <w:sz w:val="18"/>
          <w:szCs w:val="18"/>
          <w:lang w:val="ru-RU"/>
        </w:rPr>
        <w:t>ј</w:t>
      </w:r>
      <w:r w:rsidR="00635633" w:rsidRPr="00420697">
        <w:rPr>
          <w:rFonts w:ascii="Times New Roman" w:hAnsi="Times New Roman"/>
          <w:sz w:val="18"/>
          <w:szCs w:val="18"/>
        </w:rPr>
        <w:t>ivijih karakteristika Landauovih nivoa u grafenu jeste prisustvo nivoa sa</w:t>
      </w:r>
      <w:r w:rsidR="00420697" w:rsidRPr="00420697">
        <w:rPr>
          <w:rFonts w:ascii="Times New Roman" w:hAnsi="Times New Roman"/>
          <w:sz w:val="18"/>
          <w:szCs w:val="18"/>
        </w:rPr>
        <w:t xml:space="preserve"> nultom</w:t>
      </w:r>
      <w:r w:rsidR="00635633" w:rsidRPr="00420697">
        <w:rPr>
          <w:rFonts w:ascii="Times New Roman" w:hAnsi="Times New Roman"/>
          <w:sz w:val="18"/>
          <w:szCs w:val="18"/>
        </w:rPr>
        <w:t xml:space="preserve"> energijom.</w:t>
      </w:r>
      <w:r w:rsidR="00635633" w:rsidRPr="00420697">
        <w:rPr>
          <w:sz w:val="24"/>
          <w:szCs w:val="24"/>
        </w:rPr>
        <w:t xml:space="preserve"> </w:t>
      </w:r>
      <w:r w:rsidR="00635633" w:rsidRPr="00420697">
        <w:rPr>
          <w:rFonts w:ascii="Times New Roman" w:hAnsi="Times New Roman"/>
          <w:sz w:val="18"/>
          <w:szCs w:val="18"/>
        </w:rPr>
        <w:t>Landauovi nivoi  koji se nalaze u grafenu su jako degenerisani. Multiplicitet njihove degeneracije</w:t>
      </w:r>
      <w:r w:rsidR="00F14356" w:rsidRPr="00420697">
        <w:rPr>
          <w:rFonts w:ascii="Times New Roman" w:hAnsi="Times New Roman"/>
          <w:sz w:val="18"/>
          <w:szCs w:val="18"/>
        </w:rPr>
        <w:t xml:space="preserve"> je dva puta ve</w:t>
      </w:r>
      <w:r w:rsidR="00817216" w:rsidRPr="00420697">
        <w:rPr>
          <w:rFonts w:ascii="Times New Roman" w:hAnsi="Times New Roman"/>
          <w:sz w:val="18"/>
          <w:szCs w:val="18"/>
        </w:rPr>
        <w:t>ć</w:t>
      </w:r>
      <w:r w:rsidR="00F14356" w:rsidRPr="00420697">
        <w:rPr>
          <w:rFonts w:ascii="Times New Roman" w:hAnsi="Times New Roman"/>
          <w:sz w:val="18"/>
          <w:szCs w:val="18"/>
        </w:rPr>
        <w:t>i nego u slučaju energetskog nivoa</w:t>
      </w:r>
      <w:r w:rsidR="006450B6">
        <w:rPr>
          <w:rFonts w:ascii="Times New Roman" w:hAnsi="Times New Roman"/>
          <w:sz w:val="18"/>
          <w:szCs w:val="18"/>
        </w:rPr>
        <w:t xml:space="preserve"> </w:t>
      </w:r>
      <m:oMath>
        <m:r>
          <w:rPr>
            <w:rFonts w:ascii="Cambria Math" w:hAnsi="Cambria Math"/>
            <w:sz w:val="18"/>
            <w:szCs w:val="18"/>
          </w:rPr>
          <m:t>E=0</m:t>
        </m:r>
      </m:oMath>
      <w:r w:rsidR="006450B6">
        <w:rPr>
          <w:rFonts w:ascii="Times New Roman" w:hAnsi="Times New Roman"/>
          <w:sz w:val="18"/>
          <w:szCs w:val="18"/>
        </w:rPr>
        <w:t>, što je</w:t>
      </w:r>
      <w:r w:rsidR="00F14356" w:rsidRPr="00420697">
        <w:rPr>
          <w:rFonts w:ascii="Times New Roman" w:hAnsi="Times New Roman"/>
          <w:sz w:val="18"/>
          <w:szCs w:val="18"/>
        </w:rPr>
        <w:t xml:space="preserve"> kl</w:t>
      </w:r>
      <w:r w:rsidR="00F14356" w:rsidRPr="00420697">
        <w:rPr>
          <w:rFonts w:ascii="Times New Roman" w:hAnsi="Times New Roman"/>
          <w:sz w:val="18"/>
          <w:szCs w:val="18"/>
          <w:lang w:val="ru-RU"/>
        </w:rPr>
        <w:t>ј</w:t>
      </w:r>
      <w:r w:rsidR="00F14356" w:rsidRPr="00420697">
        <w:rPr>
          <w:rFonts w:ascii="Times New Roman" w:hAnsi="Times New Roman"/>
          <w:sz w:val="18"/>
          <w:szCs w:val="18"/>
        </w:rPr>
        <w:t>učni faktor u objašnjenju anomalnog kvantnog Holovog efekta u grafenu</w:t>
      </w:r>
      <w:r w:rsidR="00817216" w:rsidRPr="00420697">
        <w:rPr>
          <w:rFonts w:ascii="Times New Roman" w:hAnsi="Times New Roman"/>
          <w:sz w:val="18"/>
          <w:szCs w:val="18"/>
        </w:rPr>
        <w:t>.</w:t>
      </w:r>
    </w:p>
    <w:p w14:paraId="1ECAF1E1" w14:textId="77777777" w:rsidR="00312AA6" w:rsidRDefault="001C3193" w:rsidP="008E56A0">
      <w:pPr>
        <w:rPr>
          <w:rFonts w:ascii="Times New Roman" w:hAnsi="Times New Roman"/>
          <w:noProof w:val="0"/>
          <w:sz w:val="18"/>
          <w:szCs w:val="18"/>
        </w:rPr>
      </w:pPr>
      <w:r>
        <w:rPr>
          <w:rFonts w:ascii="Times New Roman" w:hAnsi="Times New Roman"/>
          <w:b/>
          <w:noProof w:val="0"/>
          <w:sz w:val="18"/>
          <w:szCs w:val="18"/>
        </w:rPr>
        <w:t>Ključne reči</w:t>
      </w:r>
      <w:r w:rsidR="008E56A0" w:rsidRPr="005179F6">
        <w:rPr>
          <w:rFonts w:ascii="Times New Roman" w:hAnsi="Times New Roman"/>
          <w:b/>
          <w:noProof w:val="0"/>
          <w:sz w:val="18"/>
          <w:szCs w:val="18"/>
        </w:rPr>
        <w:t>:</w:t>
      </w:r>
      <w:r w:rsidR="008E56A0" w:rsidRPr="005179F6">
        <w:rPr>
          <w:rFonts w:ascii="Times New Roman" w:hAnsi="Times New Roman"/>
          <w:noProof w:val="0"/>
          <w:sz w:val="18"/>
          <w:szCs w:val="18"/>
        </w:rPr>
        <w:t xml:space="preserve"> </w:t>
      </w:r>
      <w:r w:rsidR="00F14356">
        <w:rPr>
          <w:rFonts w:ascii="Times New Roman" w:hAnsi="Times New Roman"/>
          <w:noProof w:val="0"/>
          <w:sz w:val="18"/>
          <w:szCs w:val="18"/>
        </w:rPr>
        <w:t xml:space="preserve"> grafen, magnetno polje, Landau nivoi energije, anomalni Holov efekat </w:t>
      </w:r>
    </w:p>
    <w:p w14:paraId="6AADFD75" w14:textId="77777777" w:rsidR="00CA5E4B" w:rsidRDefault="00CA5E4B" w:rsidP="008E56A0">
      <w:pPr>
        <w:rPr>
          <w:rFonts w:ascii="Times New Roman" w:hAnsi="Times New Roman"/>
          <w:noProof w:val="0"/>
          <w:sz w:val="18"/>
          <w:szCs w:val="18"/>
        </w:rPr>
      </w:pPr>
    </w:p>
    <w:p w14:paraId="2FE15E9A" w14:textId="77777777" w:rsidR="00CA5E4B" w:rsidRDefault="00CA5E4B" w:rsidP="008E56A0">
      <w:pPr>
        <w:rPr>
          <w:rFonts w:ascii="Times New Roman" w:hAnsi="Times New Roman"/>
          <w:noProof w:val="0"/>
          <w:sz w:val="18"/>
          <w:szCs w:val="18"/>
        </w:rPr>
      </w:pPr>
    </w:p>
    <w:p w14:paraId="73F6FF67" w14:textId="77777777" w:rsidR="00CF4647" w:rsidRPr="00406DA2" w:rsidRDefault="00CF4647" w:rsidP="00CF4647">
      <w:pPr>
        <w:ind w:firstLine="0"/>
        <w:jc w:val="center"/>
        <w:rPr>
          <w:rFonts w:ascii="Times New Roman" w:hAnsi="Times New Roman"/>
          <w:b/>
          <w:noProof w:val="0"/>
          <w:sz w:val="24"/>
          <w:szCs w:val="24"/>
        </w:rPr>
      </w:pPr>
      <w:r w:rsidRPr="00CF4647">
        <w:rPr>
          <w:rFonts w:ascii="Times New Roman" w:hAnsi="Times New Roman"/>
          <w:b/>
          <w:sz w:val="24"/>
        </w:rPr>
        <w:t>GRAPHENE</w:t>
      </w:r>
      <w:r w:rsidR="004B2FB9">
        <w:rPr>
          <w:rFonts w:ascii="Times New Roman" w:hAnsi="Times New Roman"/>
          <w:b/>
          <w:sz w:val="24"/>
        </w:rPr>
        <w:t xml:space="preserve"> IN </w:t>
      </w:r>
      <w:r w:rsidR="006A7B3E">
        <w:rPr>
          <w:rFonts w:ascii="Times New Roman" w:hAnsi="Times New Roman"/>
          <w:b/>
          <w:sz w:val="24"/>
        </w:rPr>
        <w:t xml:space="preserve">A </w:t>
      </w:r>
      <w:r w:rsidR="004B2FB9">
        <w:rPr>
          <w:rFonts w:ascii="Times New Roman" w:hAnsi="Times New Roman"/>
          <w:b/>
          <w:sz w:val="24"/>
        </w:rPr>
        <w:t>MAGNETIC FIELD</w:t>
      </w:r>
      <w:r w:rsidRPr="00406DA2">
        <w:rPr>
          <w:rFonts w:ascii="Times New Roman" w:hAnsi="Times New Roman"/>
          <w:b/>
          <w:noProof w:val="0"/>
          <w:sz w:val="24"/>
          <w:szCs w:val="24"/>
        </w:rPr>
        <w:t xml:space="preserve"> </w:t>
      </w:r>
    </w:p>
    <w:p w14:paraId="65B0FADE" w14:textId="77777777" w:rsidR="00CF4647" w:rsidRPr="005179F6" w:rsidRDefault="00CF4647" w:rsidP="00CF4647">
      <w:pPr>
        <w:ind w:firstLine="0"/>
        <w:jc w:val="center"/>
        <w:rPr>
          <w:rFonts w:ascii="Times New Roman" w:hAnsi="Times New Roman"/>
          <w:noProof w:val="0"/>
        </w:rPr>
      </w:pPr>
    </w:p>
    <w:p w14:paraId="5194F894" w14:textId="77777777" w:rsidR="004B2FB9" w:rsidRPr="004B2FB9" w:rsidRDefault="004B2FB9" w:rsidP="004B2FB9">
      <w:pPr>
        <w:tabs>
          <w:tab w:val="left" w:pos="1615"/>
          <w:tab w:val="center" w:pos="3685"/>
        </w:tabs>
        <w:ind w:firstLine="0"/>
        <w:jc w:val="center"/>
        <w:rPr>
          <w:rFonts w:ascii="Times New Roman" w:hAnsi="Times New Roman"/>
          <w:i/>
          <w:noProof w:val="0"/>
        </w:rPr>
      </w:pPr>
      <w:r w:rsidRPr="004B2FB9">
        <w:rPr>
          <w:rFonts w:ascii="Times New Roman" w:hAnsi="Times New Roman"/>
          <w:i/>
        </w:rPr>
        <w:t>Stevo Jaćimovski</w:t>
      </w:r>
      <w:r w:rsidRPr="004B2FB9">
        <w:rPr>
          <w:rFonts w:ascii="Times New Roman" w:hAnsi="Times New Roman"/>
          <w:i/>
          <w:noProof w:val="0"/>
          <w:vertAlign w:val="superscript"/>
        </w:rPr>
        <w:t>1</w:t>
      </w:r>
      <w:r w:rsidRPr="004B2FB9">
        <w:rPr>
          <w:rFonts w:ascii="Times New Roman" w:hAnsi="Times New Roman"/>
          <w:i/>
          <w:noProof w:val="0"/>
        </w:rPr>
        <w:t>, Jelena Lamovec</w:t>
      </w:r>
      <w:r w:rsidRPr="004B2FB9">
        <w:rPr>
          <w:rFonts w:ascii="Times New Roman" w:hAnsi="Times New Roman"/>
          <w:i/>
          <w:noProof w:val="0"/>
          <w:vertAlign w:val="superscript"/>
        </w:rPr>
        <w:t>1</w:t>
      </w:r>
      <w:r w:rsidRPr="004B2FB9">
        <w:rPr>
          <w:rFonts w:ascii="Times New Roman" w:hAnsi="Times New Roman"/>
          <w:i/>
          <w:noProof w:val="0"/>
        </w:rPr>
        <w:t>, Dušan Ilić</w:t>
      </w:r>
      <w:r w:rsidRPr="004B2FB9">
        <w:rPr>
          <w:rFonts w:ascii="Times New Roman" w:hAnsi="Times New Roman"/>
          <w:i/>
          <w:noProof w:val="0"/>
          <w:vertAlign w:val="superscript"/>
        </w:rPr>
        <w:t>2</w:t>
      </w:r>
      <w:r w:rsidRPr="004B2FB9">
        <w:rPr>
          <w:rFonts w:ascii="Times New Roman" w:hAnsi="Times New Roman"/>
          <w:i/>
          <w:noProof w:val="0"/>
        </w:rPr>
        <w:t xml:space="preserve">, </w:t>
      </w:r>
    </w:p>
    <w:p w14:paraId="5B112F1D" w14:textId="77777777" w:rsidR="00CF4647" w:rsidRPr="005179F6" w:rsidRDefault="004B2FB9" w:rsidP="004B2FB9">
      <w:pPr>
        <w:tabs>
          <w:tab w:val="left" w:pos="1615"/>
          <w:tab w:val="center" w:pos="3685"/>
        </w:tabs>
        <w:spacing w:after="120"/>
        <w:ind w:firstLine="0"/>
        <w:jc w:val="center"/>
        <w:rPr>
          <w:rFonts w:ascii="Times New Roman" w:hAnsi="Times New Roman"/>
          <w:b/>
          <w:noProof w:val="0"/>
        </w:rPr>
      </w:pPr>
      <w:r w:rsidRPr="004B2FB9">
        <w:rPr>
          <w:rFonts w:ascii="Times New Roman" w:hAnsi="Times New Roman"/>
          <w:i/>
        </w:rPr>
        <w:t>Jovan P. Šetrajčić</w:t>
      </w:r>
      <w:r w:rsidRPr="004B2FB9">
        <w:rPr>
          <w:rFonts w:ascii="Times New Roman" w:hAnsi="Times New Roman"/>
          <w:i/>
          <w:noProof w:val="0"/>
          <w:vertAlign w:val="superscript"/>
        </w:rPr>
        <w:t>3</w:t>
      </w:r>
      <w:r w:rsidRPr="004B2FB9">
        <w:rPr>
          <w:rFonts w:ascii="Times New Roman" w:hAnsi="Times New Roman"/>
          <w:i/>
          <w:noProof w:val="0"/>
        </w:rPr>
        <w:t>,</w:t>
      </w:r>
      <w:r w:rsidRPr="004B2FB9">
        <w:rPr>
          <w:rFonts w:ascii="Times New Roman" w:hAnsi="Times New Roman"/>
          <w:i/>
          <w:vertAlign w:val="superscript"/>
        </w:rPr>
        <w:t xml:space="preserve"> </w:t>
      </w:r>
      <w:r w:rsidRPr="004B2FB9">
        <w:rPr>
          <w:rFonts w:ascii="Times New Roman" w:hAnsi="Times New Roman"/>
          <w:i/>
        </w:rPr>
        <w:t>Saša Mićin</w:t>
      </w:r>
      <w:r w:rsidRPr="004B2FB9">
        <w:rPr>
          <w:rFonts w:ascii="Times New Roman" w:hAnsi="Times New Roman"/>
          <w:i/>
          <w:vertAlign w:val="superscript"/>
        </w:rPr>
        <w:t>4</w:t>
      </w:r>
    </w:p>
    <w:p w14:paraId="3D495436" w14:textId="77777777" w:rsidR="00CF4647" w:rsidRDefault="00CF4647" w:rsidP="00CF4647">
      <w:pPr>
        <w:ind w:firstLine="0"/>
        <w:jc w:val="center"/>
        <w:rPr>
          <w:rFonts w:ascii="Times New Roman" w:hAnsi="Times New Roman"/>
          <w:sz w:val="20"/>
        </w:rPr>
      </w:pPr>
      <w:r>
        <w:rPr>
          <w:rFonts w:ascii="Times New Roman" w:hAnsi="Times New Roman"/>
          <w:sz w:val="20"/>
          <w:szCs w:val="20"/>
          <w:vertAlign w:val="superscript"/>
        </w:rPr>
        <w:drawing>
          <wp:anchor distT="0" distB="0" distL="114300" distR="114300" simplePos="0" relativeHeight="251659776" behindDoc="1" locked="0" layoutInCell="1" allowOverlap="1" wp14:anchorId="184D7D05" wp14:editId="6FC1F52A">
            <wp:simplePos x="0" y="0"/>
            <wp:positionH relativeFrom="column">
              <wp:posOffset>230082</wp:posOffset>
            </wp:positionH>
            <wp:positionV relativeFrom="paragraph">
              <wp:posOffset>94370</wp:posOffset>
            </wp:positionV>
            <wp:extent cx="4561628" cy="5858934"/>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561628" cy="5858934"/>
                    </a:xfrm>
                    <a:prstGeom prst="rect">
                      <a:avLst/>
                    </a:prstGeom>
                    <a:noFill/>
                    <a:ln w="9525">
                      <a:noFill/>
                      <a:miter lim="800000"/>
                      <a:headEnd/>
                      <a:tailEnd/>
                    </a:ln>
                  </pic:spPr>
                </pic:pic>
              </a:graphicData>
            </a:graphic>
          </wp:anchor>
        </w:drawing>
      </w:r>
      <w:r w:rsidRPr="005179F6">
        <w:rPr>
          <w:rFonts w:ascii="Times New Roman" w:hAnsi="Times New Roman"/>
          <w:noProof w:val="0"/>
          <w:sz w:val="20"/>
          <w:szCs w:val="20"/>
          <w:vertAlign w:val="superscript"/>
        </w:rPr>
        <w:t>1</w:t>
      </w:r>
      <w:r w:rsidR="00790BEE">
        <w:rPr>
          <w:rStyle w:val="Strong"/>
          <w:rFonts w:ascii="Times New Roman" w:hAnsi="Times New Roman"/>
          <w:b w:val="0"/>
          <w:color w:val="000000"/>
          <w:sz w:val="20"/>
          <w:szCs w:val="16"/>
          <w:shd w:val="clear" w:color="auto" w:fill="FFFFFF"/>
        </w:rPr>
        <w:t>University of Criminal Investigation a</w:t>
      </w:r>
      <w:r w:rsidR="00790BEE" w:rsidRPr="001E58F4">
        <w:rPr>
          <w:rStyle w:val="Strong"/>
          <w:rFonts w:ascii="Times New Roman" w:hAnsi="Times New Roman"/>
          <w:b w:val="0"/>
          <w:color w:val="000000"/>
          <w:sz w:val="20"/>
          <w:szCs w:val="16"/>
          <w:shd w:val="clear" w:color="auto" w:fill="FFFFFF"/>
        </w:rPr>
        <w:t>nd Police Studies</w:t>
      </w:r>
      <w:r w:rsidR="00790BEE" w:rsidRPr="00E279C4">
        <w:rPr>
          <w:rFonts w:ascii="Times New Roman" w:hAnsi="Times New Roman"/>
          <w:sz w:val="20"/>
          <w:szCs w:val="20"/>
        </w:rPr>
        <w:t>, Cara Dušana</w:t>
      </w:r>
      <w:r w:rsidR="00790BEE">
        <w:rPr>
          <w:rFonts w:ascii="Times New Roman" w:hAnsi="Times New Roman"/>
          <w:sz w:val="20"/>
          <w:szCs w:val="20"/>
        </w:rPr>
        <w:t xml:space="preserve"> 196, 11080 Zemun – Belgrade, </w:t>
      </w:r>
      <w:r w:rsidR="00790BEE" w:rsidRPr="00E279C4">
        <w:rPr>
          <w:rFonts w:ascii="Times New Roman" w:hAnsi="Times New Roman"/>
          <w:sz w:val="20"/>
          <w:szCs w:val="20"/>
        </w:rPr>
        <w:t>S</w:t>
      </w:r>
      <w:r w:rsidR="00790BEE">
        <w:rPr>
          <w:rFonts w:ascii="Times New Roman" w:hAnsi="Times New Roman"/>
          <w:sz w:val="20"/>
          <w:szCs w:val="20"/>
        </w:rPr>
        <w:t>erbi</w:t>
      </w:r>
      <w:r w:rsidR="00790BEE" w:rsidRPr="00E279C4">
        <w:rPr>
          <w:rFonts w:ascii="Times New Roman" w:hAnsi="Times New Roman"/>
          <w:sz w:val="20"/>
          <w:szCs w:val="20"/>
        </w:rPr>
        <w:t>a</w:t>
      </w:r>
      <w:r>
        <w:rPr>
          <w:rFonts w:ascii="Times New Roman" w:hAnsi="Times New Roman"/>
          <w:sz w:val="20"/>
        </w:rPr>
        <w:t>,</w:t>
      </w:r>
      <w:r w:rsidR="004B2FB9">
        <w:rPr>
          <w:rFonts w:ascii="Times New Roman" w:hAnsi="Times New Roman"/>
          <w:sz w:val="20"/>
        </w:rPr>
        <w:t xml:space="preserve"> jacimovskis@gmail.com, jelena.lamovec@kpu.edu.rs</w:t>
      </w:r>
    </w:p>
    <w:p w14:paraId="41306BF1" w14:textId="77777777" w:rsidR="004B2FB9" w:rsidRDefault="004B2FB9" w:rsidP="00CF4647">
      <w:pPr>
        <w:ind w:firstLine="0"/>
        <w:jc w:val="center"/>
        <w:rPr>
          <w:rFonts w:ascii="Times New Roman" w:hAnsi="Times New Roman"/>
          <w:sz w:val="20"/>
        </w:rPr>
      </w:pPr>
      <w:r w:rsidRPr="004B2FB9">
        <w:rPr>
          <w:rFonts w:ascii="Times New Roman" w:hAnsi="Times New Roman"/>
          <w:noProof w:val="0"/>
          <w:sz w:val="20"/>
          <w:szCs w:val="20"/>
          <w:vertAlign w:val="superscript"/>
        </w:rPr>
        <w:t>2</w:t>
      </w:r>
      <w:r w:rsidRPr="004B2FB9">
        <w:rPr>
          <w:rFonts w:ascii="Times New Roman" w:hAnsi="Times New Roman"/>
          <w:sz w:val="20"/>
          <w:szCs w:val="20"/>
        </w:rPr>
        <w:t>Univer</w:t>
      </w:r>
      <w:r>
        <w:rPr>
          <w:rFonts w:ascii="Times New Roman" w:hAnsi="Times New Roman"/>
          <w:sz w:val="20"/>
          <w:szCs w:val="20"/>
        </w:rPr>
        <w:t>sity</w:t>
      </w:r>
      <w:r w:rsidRPr="004B2FB9">
        <w:rPr>
          <w:rFonts w:ascii="Times New Roman" w:hAnsi="Times New Roman"/>
          <w:sz w:val="20"/>
          <w:szCs w:val="20"/>
        </w:rPr>
        <w:t xml:space="preserve"> </w:t>
      </w:r>
      <w:r>
        <w:rPr>
          <w:rFonts w:ascii="Times New Roman" w:hAnsi="Times New Roman"/>
          <w:sz w:val="20"/>
          <w:szCs w:val="20"/>
        </w:rPr>
        <w:t>of</w:t>
      </w:r>
      <w:r w:rsidRPr="004B2FB9">
        <w:rPr>
          <w:rFonts w:ascii="Times New Roman" w:hAnsi="Times New Roman"/>
          <w:sz w:val="20"/>
          <w:szCs w:val="20"/>
        </w:rPr>
        <w:t xml:space="preserve"> Nov</w:t>
      </w:r>
      <w:r>
        <w:rPr>
          <w:rFonts w:ascii="Times New Roman" w:hAnsi="Times New Roman"/>
          <w:sz w:val="20"/>
          <w:szCs w:val="20"/>
        </w:rPr>
        <w:t>i</w:t>
      </w:r>
      <w:r w:rsidRPr="004B2FB9">
        <w:rPr>
          <w:rFonts w:ascii="Times New Roman" w:hAnsi="Times New Roman"/>
          <w:sz w:val="20"/>
          <w:szCs w:val="20"/>
        </w:rPr>
        <w:t xml:space="preserve"> Sad, Fa</w:t>
      </w:r>
      <w:r>
        <w:rPr>
          <w:rFonts w:ascii="Times New Roman" w:hAnsi="Times New Roman"/>
          <w:sz w:val="20"/>
          <w:szCs w:val="20"/>
        </w:rPr>
        <w:t>culty of</w:t>
      </w:r>
      <w:r w:rsidR="00CA5E4B">
        <w:rPr>
          <w:rFonts w:ascii="Times New Roman" w:hAnsi="Times New Roman"/>
          <w:sz w:val="20"/>
          <w:szCs w:val="20"/>
        </w:rPr>
        <w:t xml:space="preserve"> T</w:t>
      </w:r>
      <w:r w:rsidRPr="004B2FB9">
        <w:rPr>
          <w:rFonts w:ascii="Times New Roman" w:hAnsi="Times New Roman"/>
          <w:sz w:val="20"/>
          <w:szCs w:val="20"/>
        </w:rPr>
        <w:t>e</w:t>
      </w:r>
      <w:r>
        <w:rPr>
          <w:rFonts w:ascii="Times New Roman" w:hAnsi="Times New Roman"/>
          <w:sz w:val="20"/>
          <w:szCs w:val="20"/>
        </w:rPr>
        <w:t>c</w:t>
      </w:r>
      <w:r w:rsidRPr="004B2FB9">
        <w:rPr>
          <w:rFonts w:ascii="Times New Roman" w:hAnsi="Times New Roman"/>
          <w:sz w:val="20"/>
          <w:szCs w:val="20"/>
        </w:rPr>
        <w:t>hni</w:t>
      </w:r>
      <w:r>
        <w:rPr>
          <w:rFonts w:ascii="Times New Roman" w:hAnsi="Times New Roman"/>
          <w:sz w:val="20"/>
          <w:szCs w:val="20"/>
        </w:rPr>
        <w:t xml:space="preserve">cal </w:t>
      </w:r>
      <w:r w:rsidR="00CA5E4B">
        <w:rPr>
          <w:rFonts w:ascii="Times New Roman" w:hAnsi="Times New Roman"/>
          <w:sz w:val="20"/>
          <w:szCs w:val="20"/>
        </w:rPr>
        <w:t>S</w:t>
      </w:r>
      <w:r>
        <w:rPr>
          <w:rFonts w:ascii="Times New Roman" w:hAnsi="Times New Roman"/>
          <w:sz w:val="20"/>
          <w:szCs w:val="20"/>
        </w:rPr>
        <w:t>ciences</w:t>
      </w:r>
      <w:r w:rsidRPr="004B2FB9">
        <w:rPr>
          <w:rFonts w:ascii="Times New Roman" w:hAnsi="Times New Roman"/>
          <w:sz w:val="20"/>
          <w:szCs w:val="20"/>
        </w:rPr>
        <w:t>, Trg Dositeja Obradovića 6, Novi Sad, dusilic69@gmail.com</w:t>
      </w:r>
    </w:p>
    <w:p w14:paraId="79A9CB99" w14:textId="77777777" w:rsidR="00790BEE" w:rsidRPr="001C2B1A" w:rsidRDefault="00CF4647" w:rsidP="00790BEE">
      <w:pPr>
        <w:jc w:val="center"/>
        <w:rPr>
          <w:rFonts w:ascii="Times New Roman" w:eastAsiaTheme="minorEastAsia" w:hAnsi="Times New Roman"/>
          <w:sz w:val="20"/>
          <w:szCs w:val="20"/>
        </w:rPr>
      </w:pPr>
      <w:r w:rsidRPr="001C3193">
        <w:rPr>
          <w:rFonts w:ascii="Times New Roman" w:hAnsi="Times New Roman"/>
          <w:noProof w:val="0"/>
          <w:sz w:val="20"/>
          <w:szCs w:val="20"/>
          <w:vertAlign w:val="superscript"/>
        </w:rPr>
        <w:t>3</w:t>
      </w:r>
      <w:r w:rsidR="00790BEE" w:rsidRPr="001C2B1A">
        <w:rPr>
          <w:rFonts w:ascii="Times New Roman" w:eastAsiaTheme="minorEastAsia" w:hAnsi="Times New Roman"/>
          <w:sz w:val="20"/>
          <w:szCs w:val="20"/>
        </w:rPr>
        <w:t>Academy of Sciences and Arts of the Republic of Srpska, Bana Lazarevića 1,</w:t>
      </w:r>
    </w:p>
    <w:p w14:paraId="01F49EA1" w14:textId="77777777" w:rsidR="004B2FB9" w:rsidRDefault="00790BEE" w:rsidP="00790BEE">
      <w:pPr>
        <w:jc w:val="center"/>
      </w:pPr>
      <w:r w:rsidRPr="001C2B1A">
        <w:rPr>
          <w:rFonts w:ascii="Times New Roman" w:hAnsi="Times New Roman"/>
          <w:sz w:val="20"/>
          <w:szCs w:val="20"/>
          <w:lang w:val="sr-Cyrl-CS"/>
        </w:rPr>
        <w:t xml:space="preserve">78000 </w:t>
      </w:r>
      <w:r w:rsidRPr="001C2B1A">
        <w:rPr>
          <w:rFonts w:ascii="Times New Roman" w:eastAsiaTheme="minorEastAsia" w:hAnsi="Times New Roman"/>
          <w:sz w:val="20"/>
          <w:szCs w:val="20"/>
        </w:rPr>
        <w:t>Banja Luka, Bosnia and Herzegovin</w:t>
      </w:r>
      <w:r>
        <w:rPr>
          <w:rFonts w:ascii="Times New Roman" w:eastAsiaTheme="minorEastAsia" w:hAnsi="Times New Roman"/>
          <w:sz w:val="20"/>
          <w:szCs w:val="20"/>
        </w:rPr>
        <w:t>a</w:t>
      </w:r>
      <w:r w:rsidR="00CF4647">
        <w:rPr>
          <w:rFonts w:ascii="Times New Roman" w:hAnsi="Times New Roman"/>
          <w:sz w:val="20"/>
          <w:szCs w:val="20"/>
        </w:rPr>
        <w:t xml:space="preserve">, </w:t>
      </w:r>
      <w:hyperlink r:id="rId11" w:history="1">
        <w:r w:rsidR="00CF4647" w:rsidRPr="00E3015D">
          <w:rPr>
            <w:rStyle w:val="Hyperlink"/>
            <w:rFonts w:ascii="Times New Roman" w:hAnsi="Times New Roman"/>
            <w:sz w:val="20"/>
            <w:szCs w:val="20"/>
          </w:rPr>
          <w:t>jovan.setrajcic@gmail.com</w:t>
        </w:r>
      </w:hyperlink>
    </w:p>
    <w:p w14:paraId="6F812E19" w14:textId="2DDC043A" w:rsidR="00CF4647" w:rsidRPr="00420697" w:rsidRDefault="004B2FB9" w:rsidP="006450B6">
      <w:pPr>
        <w:spacing w:after="60"/>
        <w:jc w:val="center"/>
        <w:rPr>
          <w:rFonts w:ascii="Times New Roman" w:hAnsi="Times New Roman"/>
          <w:sz w:val="20"/>
          <w:szCs w:val="20"/>
        </w:rPr>
      </w:pPr>
      <w:r w:rsidRPr="004B2FB9">
        <w:rPr>
          <w:rFonts w:ascii="Times New Roman" w:hAnsi="Times New Roman"/>
          <w:sz w:val="20"/>
          <w:szCs w:val="20"/>
          <w:vertAlign w:val="superscript"/>
        </w:rPr>
        <w:t>4</w:t>
      </w:r>
      <w:r w:rsidR="00CA5E4B" w:rsidRPr="00CA5E4B">
        <w:rPr>
          <w:rFonts w:ascii="Times New Roman" w:hAnsi="Times New Roman"/>
          <w:sz w:val="20"/>
          <w:szCs w:val="20"/>
        </w:rPr>
        <w:t xml:space="preserve"> </w:t>
      </w:r>
      <w:r w:rsidR="00CA5E4B">
        <w:rPr>
          <w:rFonts w:ascii="Times New Roman" w:hAnsi="Times New Roman"/>
          <w:sz w:val="20"/>
          <w:szCs w:val="20"/>
        </w:rPr>
        <w:t xml:space="preserve">Faculty of Security Sciences </w:t>
      </w:r>
      <w:r w:rsidRPr="004B2FB9">
        <w:rPr>
          <w:rFonts w:ascii="Times New Roman" w:hAnsi="Times New Roman"/>
          <w:sz w:val="20"/>
          <w:szCs w:val="20"/>
        </w:rPr>
        <w:t>, Bulevar vojvode Živojina Mišića 10A, Banja Luka, sasa.micin@fbn.unibl.org</w:t>
      </w:r>
    </w:p>
    <w:p w14:paraId="49D257FD" w14:textId="5F6C4B2D" w:rsidR="00CF4647" w:rsidRPr="005179F6" w:rsidRDefault="00790BEE" w:rsidP="00CF4647">
      <w:pPr>
        <w:spacing w:after="120"/>
        <w:rPr>
          <w:rFonts w:ascii="Times New Roman" w:hAnsi="Times New Roman"/>
          <w:noProof w:val="0"/>
          <w:sz w:val="18"/>
          <w:szCs w:val="18"/>
        </w:rPr>
      </w:pPr>
      <w:r>
        <w:rPr>
          <w:rFonts w:ascii="Times New Roman" w:hAnsi="Times New Roman"/>
          <w:b/>
          <w:noProof w:val="0"/>
          <w:sz w:val="18"/>
          <w:szCs w:val="18"/>
        </w:rPr>
        <w:t>Abstract</w:t>
      </w:r>
      <w:r w:rsidR="00CF4647" w:rsidRPr="00F81A86">
        <w:rPr>
          <w:rFonts w:ascii="Times New Roman" w:hAnsi="Times New Roman"/>
          <w:b/>
          <w:noProof w:val="0"/>
          <w:sz w:val="18"/>
          <w:szCs w:val="18"/>
        </w:rPr>
        <w:t>:</w:t>
      </w:r>
      <w:r w:rsidR="00CF4647" w:rsidRPr="00F81A86">
        <w:rPr>
          <w:rFonts w:ascii="Times New Roman" w:hAnsi="Times New Roman"/>
          <w:noProof w:val="0"/>
          <w:sz w:val="18"/>
          <w:szCs w:val="18"/>
        </w:rPr>
        <w:t xml:space="preserve"> </w:t>
      </w:r>
      <w:r w:rsidR="006450B6" w:rsidRPr="006450B6">
        <w:rPr>
          <w:rFonts w:ascii="Times New Roman" w:hAnsi="Times New Roman"/>
          <w:noProof w:val="0"/>
          <w:sz w:val="18"/>
          <w:szCs w:val="18"/>
        </w:rPr>
        <w:t xml:space="preserve">The paper analyses the energy levels of charge carriers (electrons and holes) of a graphene monolayer located in a magnetic field perpendicular to its plane. Unlike in the non-relativistic 2D case, the charge carriers in graphene are massless particles travelling at high speed, so they must be treated as relativistic. The work shows that the spectrum of charge carriers in a magnetic field (Landau levels) is proportional to </w:t>
      </w:r>
      <m:oMath>
        <m:rad>
          <m:radPr>
            <m:degHide m:val="1"/>
            <m:ctrlPr>
              <w:rPr>
                <w:rFonts w:ascii="Cambria Math" w:hAnsi="Cambria Math"/>
                <w:i/>
                <w:noProof w:val="0"/>
                <w:sz w:val="18"/>
                <w:szCs w:val="18"/>
              </w:rPr>
            </m:ctrlPr>
          </m:radPr>
          <m:deg/>
          <m:e>
            <m:r>
              <w:rPr>
                <w:rFonts w:ascii="Cambria Math" w:hAnsi="Cambria Math"/>
                <w:noProof w:val="0"/>
                <w:sz w:val="18"/>
                <w:szCs w:val="18"/>
              </w:rPr>
              <m:t>n</m:t>
            </m:r>
          </m:e>
        </m:rad>
      </m:oMath>
      <w:r w:rsidR="006450B6" w:rsidRPr="006450B6">
        <w:rPr>
          <w:rFonts w:ascii="Times New Roman" w:hAnsi="Times New Roman"/>
          <w:noProof w:val="0"/>
          <w:sz w:val="18"/>
          <w:szCs w:val="18"/>
        </w:rPr>
        <w:t xml:space="preserve">, where n is the quantum number, while the spectrum of non-relativistic 2D charge carriers is </w:t>
      </w:r>
      <m:oMath>
        <m:r>
          <w:rPr>
            <w:rFonts w:ascii="Cambria Math" w:hAnsi="Cambria Math"/>
            <w:noProof w:val="0"/>
            <w:sz w:val="18"/>
            <w:szCs w:val="18"/>
          </w:rPr>
          <m:t>~ n</m:t>
        </m:r>
      </m:oMath>
      <w:r w:rsidR="006450B6" w:rsidRPr="006450B6">
        <w:rPr>
          <w:rFonts w:ascii="Times New Roman" w:hAnsi="Times New Roman"/>
          <w:noProof w:val="0"/>
          <w:sz w:val="18"/>
          <w:szCs w:val="18"/>
        </w:rPr>
        <w:t xml:space="preserve">. One of the most striking features of Landau levels in graphene is the presence of zero-energy levels. The Landau levels found in graphene are highly degenerate. The multiplicity of their degeneracy is twice as high as in the case of the energy level </w:t>
      </w:r>
      <m:oMath>
        <m:r>
          <w:rPr>
            <w:rFonts w:ascii="Cambria Math" w:hAnsi="Cambria Math"/>
            <w:sz w:val="18"/>
            <w:szCs w:val="18"/>
          </w:rPr>
          <m:t>E=0</m:t>
        </m:r>
      </m:oMath>
      <w:r w:rsidR="006450B6" w:rsidRPr="006450B6">
        <w:rPr>
          <w:rFonts w:ascii="Times New Roman" w:hAnsi="Times New Roman"/>
          <w:noProof w:val="0"/>
          <w:sz w:val="18"/>
          <w:szCs w:val="18"/>
        </w:rPr>
        <w:t>, which is a key factor in explaining the anomalous quantum Hall effect in graphene.</w:t>
      </w:r>
    </w:p>
    <w:p w14:paraId="258655C2" w14:textId="77777777" w:rsidR="00312AA6" w:rsidRPr="00312AA6" w:rsidRDefault="00790BEE" w:rsidP="00CA5E4B">
      <w:pPr>
        <w:jc w:val="left"/>
        <w:rPr>
          <w:rFonts w:ascii="Times New Roman" w:hAnsi="Times New Roman"/>
          <w:noProof w:val="0"/>
          <w:sz w:val="18"/>
          <w:szCs w:val="18"/>
        </w:rPr>
      </w:pPr>
      <w:r w:rsidRPr="00312AA6">
        <w:rPr>
          <w:rFonts w:ascii="Times New Roman" w:hAnsi="Times New Roman"/>
          <w:b/>
          <w:sz w:val="18"/>
          <w:szCs w:val="18"/>
        </w:rPr>
        <w:t>Keywords</w:t>
      </w:r>
      <w:r w:rsidR="00CF4647" w:rsidRPr="005179F6">
        <w:rPr>
          <w:rFonts w:ascii="Times New Roman" w:hAnsi="Times New Roman"/>
          <w:b/>
          <w:noProof w:val="0"/>
          <w:sz w:val="18"/>
          <w:szCs w:val="18"/>
        </w:rPr>
        <w:t>:</w:t>
      </w:r>
      <w:r w:rsidR="00CF4647" w:rsidRPr="005179F6">
        <w:rPr>
          <w:rFonts w:ascii="Times New Roman" w:hAnsi="Times New Roman"/>
          <w:noProof w:val="0"/>
          <w:sz w:val="18"/>
          <w:szCs w:val="18"/>
        </w:rPr>
        <w:t xml:space="preserve"> </w:t>
      </w:r>
      <w:r w:rsidR="00A353A3" w:rsidRPr="00A353A3">
        <w:rPr>
          <w:rFonts w:ascii="Times New Roman" w:hAnsi="Times New Roman"/>
          <w:noProof w:val="0"/>
          <w:sz w:val="18"/>
          <w:szCs w:val="18"/>
        </w:rPr>
        <w:t>graphene, magnetic field, Landau energy levels, anomalous Hall effect</w:t>
      </w:r>
    </w:p>
    <w:sectPr w:rsidR="00312AA6" w:rsidRPr="00312AA6" w:rsidSect="00171D47">
      <w:headerReference w:type="first" r:id="rId12"/>
      <w:type w:val="continuous"/>
      <w:pgSz w:w="9639" w:h="1360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0DC06" w14:textId="77777777" w:rsidR="00B54BFD" w:rsidRDefault="00B54BFD" w:rsidP="008E56A0">
      <w:r>
        <w:separator/>
      </w:r>
    </w:p>
  </w:endnote>
  <w:endnote w:type="continuationSeparator" w:id="0">
    <w:p w14:paraId="5FAEAC02" w14:textId="77777777" w:rsidR="00B54BFD" w:rsidRDefault="00B54BFD" w:rsidP="008E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8EA84" w14:textId="77777777" w:rsidR="00B54BFD" w:rsidRDefault="00B54BFD" w:rsidP="008E56A0">
      <w:r>
        <w:separator/>
      </w:r>
    </w:p>
  </w:footnote>
  <w:footnote w:type="continuationSeparator" w:id="0">
    <w:p w14:paraId="162D93A1" w14:textId="77777777" w:rsidR="00B54BFD" w:rsidRDefault="00B54BFD" w:rsidP="008E5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406EA" w14:textId="77777777" w:rsidR="00635633" w:rsidRPr="00351BEC" w:rsidRDefault="00635633"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14:paraId="3B3A395E" w14:textId="77777777" w:rsidR="00635633" w:rsidRDefault="00635633"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5DD"/>
    <w:multiLevelType w:val="multilevel"/>
    <w:tmpl w:val="7892D7E0"/>
    <w:lvl w:ilvl="0">
      <w:start w:val="1"/>
      <w:numFmt w:val="decimal"/>
      <w:lvlText w:val="%1."/>
      <w:lvlJc w:val="left"/>
      <w:pPr>
        <w:ind w:left="927" w:hanging="360"/>
      </w:pPr>
      <w:rPr>
        <w:rFonts w:hint="default"/>
      </w:rPr>
    </w:lvl>
    <w:lvl w:ilvl="1">
      <w:start w:val="4"/>
      <w:numFmt w:val="decimal"/>
      <w:isLgl/>
      <w:lvlText w:val="%1.%2."/>
      <w:lvlJc w:val="left"/>
      <w:pPr>
        <w:ind w:left="450"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1D1537D"/>
    <w:multiLevelType w:val="hybridMultilevel"/>
    <w:tmpl w:val="307ED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A47384"/>
    <w:multiLevelType w:val="hybridMultilevel"/>
    <w:tmpl w:val="24287EE6"/>
    <w:lvl w:ilvl="0" w:tplc="B2FAB37C">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3F776D56"/>
    <w:multiLevelType w:val="hybridMultilevel"/>
    <w:tmpl w:val="6110104C"/>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326C0B"/>
    <w:multiLevelType w:val="hybridMultilevel"/>
    <w:tmpl w:val="24287EE6"/>
    <w:lvl w:ilvl="0" w:tplc="B2FAB37C">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15:restartNumberingAfterBreak="0">
    <w:nsid w:val="784F3A5E"/>
    <w:multiLevelType w:val="multilevel"/>
    <w:tmpl w:val="DE02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5769759">
    <w:abstractNumId w:val="1"/>
  </w:num>
  <w:num w:numId="2" w16cid:durableId="1635479482">
    <w:abstractNumId w:val="2"/>
  </w:num>
  <w:num w:numId="3" w16cid:durableId="1608927957">
    <w:abstractNumId w:val="0"/>
  </w:num>
  <w:num w:numId="4" w16cid:durableId="1681817067">
    <w:abstractNumId w:val="4"/>
  </w:num>
  <w:num w:numId="5" w16cid:durableId="1229415983">
    <w:abstractNumId w:val="5"/>
  </w:num>
  <w:num w:numId="6" w16cid:durableId="10086786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BB"/>
    <w:rsid w:val="00001175"/>
    <w:rsid w:val="00081C7F"/>
    <w:rsid w:val="00087A73"/>
    <w:rsid w:val="00087EDA"/>
    <w:rsid w:val="00092E8C"/>
    <w:rsid w:val="00093228"/>
    <w:rsid w:val="00093A98"/>
    <w:rsid w:val="000A642D"/>
    <w:rsid w:val="000C5401"/>
    <w:rsid w:val="000E25F7"/>
    <w:rsid w:val="000F2919"/>
    <w:rsid w:val="000F3813"/>
    <w:rsid w:val="00103997"/>
    <w:rsid w:val="0013146C"/>
    <w:rsid w:val="00171D47"/>
    <w:rsid w:val="001736AE"/>
    <w:rsid w:val="001A0EBB"/>
    <w:rsid w:val="001A758C"/>
    <w:rsid w:val="001C3193"/>
    <w:rsid w:val="001C4813"/>
    <w:rsid w:val="001C5764"/>
    <w:rsid w:val="001D5E90"/>
    <w:rsid w:val="001F5C4B"/>
    <w:rsid w:val="00214FDF"/>
    <w:rsid w:val="0025528B"/>
    <w:rsid w:val="00296627"/>
    <w:rsid w:val="002A68D7"/>
    <w:rsid w:val="002A6C49"/>
    <w:rsid w:val="002D67A2"/>
    <w:rsid w:val="002F786C"/>
    <w:rsid w:val="00304DEB"/>
    <w:rsid w:val="00312AA6"/>
    <w:rsid w:val="00313F18"/>
    <w:rsid w:val="00314DA9"/>
    <w:rsid w:val="003167A6"/>
    <w:rsid w:val="00316BCD"/>
    <w:rsid w:val="00320FFA"/>
    <w:rsid w:val="00351BEC"/>
    <w:rsid w:val="00364FCB"/>
    <w:rsid w:val="00365B84"/>
    <w:rsid w:val="003706A8"/>
    <w:rsid w:val="003730A4"/>
    <w:rsid w:val="00375B54"/>
    <w:rsid w:val="003854C5"/>
    <w:rsid w:val="003932C0"/>
    <w:rsid w:val="003F6ABB"/>
    <w:rsid w:val="0040662A"/>
    <w:rsid w:val="00406DA2"/>
    <w:rsid w:val="00420697"/>
    <w:rsid w:val="00444AFA"/>
    <w:rsid w:val="00475A23"/>
    <w:rsid w:val="004763AE"/>
    <w:rsid w:val="004A3752"/>
    <w:rsid w:val="004B2FB9"/>
    <w:rsid w:val="00525F2E"/>
    <w:rsid w:val="00534E6D"/>
    <w:rsid w:val="00537F79"/>
    <w:rsid w:val="00542FD1"/>
    <w:rsid w:val="00546B6F"/>
    <w:rsid w:val="0055305C"/>
    <w:rsid w:val="0056292D"/>
    <w:rsid w:val="00572304"/>
    <w:rsid w:val="00573026"/>
    <w:rsid w:val="00576BAB"/>
    <w:rsid w:val="005950F0"/>
    <w:rsid w:val="005A1AA3"/>
    <w:rsid w:val="005B520D"/>
    <w:rsid w:val="005D73F9"/>
    <w:rsid w:val="005E267D"/>
    <w:rsid w:val="006013DB"/>
    <w:rsid w:val="00604FEA"/>
    <w:rsid w:val="00615CD3"/>
    <w:rsid w:val="00626944"/>
    <w:rsid w:val="00626B81"/>
    <w:rsid w:val="00626D05"/>
    <w:rsid w:val="006310A4"/>
    <w:rsid w:val="00635633"/>
    <w:rsid w:val="00640E2D"/>
    <w:rsid w:val="00643328"/>
    <w:rsid w:val="00643C91"/>
    <w:rsid w:val="006450B6"/>
    <w:rsid w:val="006518C7"/>
    <w:rsid w:val="00675CF5"/>
    <w:rsid w:val="006972E7"/>
    <w:rsid w:val="006A7B3E"/>
    <w:rsid w:val="006B7EAF"/>
    <w:rsid w:val="006C7D9D"/>
    <w:rsid w:val="006E5622"/>
    <w:rsid w:val="006E5A1E"/>
    <w:rsid w:val="006F27DF"/>
    <w:rsid w:val="006F4C3A"/>
    <w:rsid w:val="0070595F"/>
    <w:rsid w:val="0071339E"/>
    <w:rsid w:val="00730CDA"/>
    <w:rsid w:val="00757695"/>
    <w:rsid w:val="007834DB"/>
    <w:rsid w:val="00790BEE"/>
    <w:rsid w:val="0079623C"/>
    <w:rsid w:val="00806E51"/>
    <w:rsid w:val="00817216"/>
    <w:rsid w:val="008177E3"/>
    <w:rsid w:val="00823876"/>
    <w:rsid w:val="008462CE"/>
    <w:rsid w:val="00865698"/>
    <w:rsid w:val="008665D2"/>
    <w:rsid w:val="00892E35"/>
    <w:rsid w:val="008C0304"/>
    <w:rsid w:val="008C1B59"/>
    <w:rsid w:val="008E56A0"/>
    <w:rsid w:val="00933CDD"/>
    <w:rsid w:val="00955757"/>
    <w:rsid w:val="00956FAA"/>
    <w:rsid w:val="0097018C"/>
    <w:rsid w:val="00996DEC"/>
    <w:rsid w:val="0099796D"/>
    <w:rsid w:val="009B7E5D"/>
    <w:rsid w:val="009D65E1"/>
    <w:rsid w:val="009E4712"/>
    <w:rsid w:val="009E5917"/>
    <w:rsid w:val="00A353A3"/>
    <w:rsid w:val="00A54795"/>
    <w:rsid w:val="00A57F99"/>
    <w:rsid w:val="00A638A0"/>
    <w:rsid w:val="00A84BA4"/>
    <w:rsid w:val="00AC3321"/>
    <w:rsid w:val="00B15067"/>
    <w:rsid w:val="00B26A0D"/>
    <w:rsid w:val="00B320E2"/>
    <w:rsid w:val="00B3543A"/>
    <w:rsid w:val="00B504FD"/>
    <w:rsid w:val="00B54BFD"/>
    <w:rsid w:val="00B56E7E"/>
    <w:rsid w:val="00B64F55"/>
    <w:rsid w:val="00B71D5E"/>
    <w:rsid w:val="00B775AA"/>
    <w:rsid w:val="00B957C9"/>
    <w:rsid w:val="00BA56D4"/>
    <w:rsid w:val="00BD0FAD"/>
    <w:rsid w:val="00BF1C67"/>
    <w:rsid w:val="00BF28BE"/>
    <w:rsid w:val="00BF5AEF"/>
    <w:rsid w:val="00BF7AF4"/>
    <w:rsid w:val="00C45A4A"/>
    <w:rsid w:val="00C63C71"/>
    <w:rsid w:val="00C66A35"/>
    <w:rsid w:val="00C76751"/>
    <w:rsid w:val="00C77A0B"/>
    <w:rsid w:val="00CA5E4B"/>
    <w:rsid w:val="00CB43A9"/>
    <w:rsid w:val="00CB5AE4"/>
    <w:rsid w:val="00CD6981"/>
    <w:rsid w:val="00CF4647"/>
    <w:rsid w:val="00D155EC"/>
    <w:rsid w:val="00D21D6F"/>
    <w:rsid w:val="00D268EF"/>
    <w:rsid w:val="00D33493"/>
    <w:rsid w:val="00D443CD"/>
    <w:rsid w:val="00D56B65"/>
    <w:rsid w:val="00DB5D65"/>
    <w:rsid w:val="00E07BD8"/>
    <w:rsid w:val="00E2243E"/>
    <w:rsid w:val="00E41FC0"/>
    <w:rsid w:val="00E4458E"/>
    <w:rsid w:val="00E4520A"/>
    <w:rsid w:val="00E671B0"/>
    <w:rsid w:val="00E82680"/>
    <w:rsid w:val="00EC31DA"/>
    <w:rsid w:val="00EC7A09"/>
    <w:rsid w:val="00ED5CD9"/>
    <w:rsid w:val="00EE6F08"/>
    <w:rsid w:val="00F11147"/>
    <w:rsid w:val="00F14356"/>
    <w:rsid w:val="00F217CB"/>
    <w:rsid w:val="00F46053"/>
    <w:rsid w:val="00F81A86"/>
    <w:rsid w:val="00F8483E"/>
    <w:rsid w:val="00FA7E5C"/>
    <w:rsid w:val="00FF01A6"/>
    <w:rsid w:val="00FF3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F0526"/>
  <w15:docId w15:val="{C17C147D-5649-4BC3-945F-4BDCD7CB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6A0"/>
    <w:pPr>
      <w:ind w:firstLine="567"/>
      <w:jc w:val="both"/>
    </w:pPr>
    <w:rPr>
      <w:noProof/>
      <w:sz w:val="22"/>
      <w:szCs w:val="22"/>
    </w:rPr>
  </w:style>
  <w:style w:type="paragraph" w:styleId="Heading1">
    <w:name w:val="heading 1"/>
    <w:basedOn w:val="Normal"/>
    <w:next w:val="Normal"/>
    <w:link w:val="Heading1Char"/>
    <w:uiPriority w:val="9"/>
    <w:qFormat/>
    <w:rsid w:val="00B3543A"/>
    <w:pPr>
      <w:keepNext/>
      <w:keepLines/>
      <w:spacing w:before="480" w:line="259" w:lineRule="auto"/>
      <w:ind w:firstLine="0"/>
      <w:jc w:val="left"/>
      <w:outlineLvl w:val="0"/>
    </w:pPr>
    <w:rPr>
      <w:rFonts w:asciiTheme="majorHAnsi" w:eastAsiaTheme="majorEastAsia" w:hAnsiTheme="majorHAnsi" w:cstheme="majorBidi"/>
      <w:b/>
      <w:bCs/>
      <w:noProof w:val="0"/>
      <w:color w:val="365F91" w:themeColor="accent1" w:themeShade="BF"/>
      <w:sz w:val="28"/>
      <w:szCs w:val="28"/>
    </w:rPr>
  </w:style>
  <w:style w:type="paragraph" w:styleId="Heading2">
    <w:name w:val="heading 2"/>
    <w:basedOn w:val="Normal"/>
    <w:next w:val="Normal"/>
    <w:link w:val="Heading2Char"/>
    <w:uiPriority w:val="9"/>
    <w:semiHidden/>
    <w:unhideWhenUsed/>
    <w:qFormat/>
    <w:rsid w:val="00F1114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458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character" w:styleId="Strong">
    <w:name w:val="Strong"/>
    <w:basedOn w:val="DefaultParagraphFont"/>
    <w:uiPriority w:val="22"/>
    <w:qFormat/>
    <w:rsid w:val="00790BEE"/>
    <w:rPr>
      <w:b/>
      <w:bCs/>
    </w:rPr>
  </w:style>
  <w:style w:type="paragraph" w:styleId="ListParagraph">
    <w:name w:val="List Paragraph"/>
    <w:basedOn w:val="Normal"/>
    <w:uiPriority w:val="34"/>
    <w:qFormat/>
    <w:rsid w:val="00D268EF"/>
    <w:pPr>
      <w:spacing w:after="160" w:line="259" w:lineRule="auto"/>
      <w:ind w:left="720" w:firstLine="0"/>
      <w:contextualSpacing/>
      <w:jc w:val="left"/>
    </w:pPr>
    <w:rPr>
      <w:rFonts w:asciiTheme="minorHAnsi" w:eastAsiaTheme="minorHAnsi" w:hAnsiTheme="minorHAnsi" w:cstheme="minorBidi"/>
      <w:noProof w:val="0"/>
    </w:rPr>
  </w:style>
  <w:style w:type="table" w:styleId="TableGrid">
    <w:name w:val="Table Grid"/>
    <w:basedOn w:val="TableNormal"/>
    <w:uiPriority w:val="39"/>
    <w:rsid w:val="00B3543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3543A"/>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B775AA"/>
    <w:pPr>
      <w:autoSpaceDE w:val="0"/>
      <w:autoSpaceDN w:val="0"/>
      <w:adjustRightInd w:val="0"/>
    </w:pPr>
    <w:rPr>
      <w:rFonts w:cs="Calibri"/>
      <w:color w:val="000000"/>
      <w:sz w:val="24"/>
      <w:szCs w:val="24"/>
    </w:rPr>
  </w:style>
  <w:style w:type="paragraph" w:styleId="NoSpacing">
    <w:name w:val="No Spacing"/>
    <w:uiPriority w:val="1"/>
    <w:qFormat/>
    <w:rsid w:val="006E5A1E"/>
    <w:rPr>
      <w:rFonts w:asciiTheme="minorHAnsi" w:eastAsiaTheme="minorEastAsia" w:hAnsiTheme="minorHAnsi" w:cstheme="minorBidi"/>
      <w:sz w:val="22"/>
      <w:szCs w:val="22"/>
    </w:rPr>
  </w:style>
  <w:style w:type="character" w:customStyle="1" w:styleId="Heading3Char">
    <w:name w:val="Heading 3 Char"/>
    <w:basedOn w:val="DefaultParagraphFont"/>
    <w:link w:val="Heading3"/>
    <w:uiPriority w:val="9"/>
    <w:rsid w:val="00E4458E"/>
    <w:rPr>
      <w:rFonts w:asciiTheme="majorHAnsi" w:eastAsiaTheme="majorEastAsia" w:hAnsiTheme="majorHAnsi" w:cstheme="majorBidi"/>
      <w:b/>
      <w:bCs/>
      <w:noProof/>
      <w:color w:val="4F81BD" w:themeColor="accent1"/>
      <w:sz w:val="22"/>
      <w:szCs w:val="22"/>
    </w:rPr>
  </w:style>
  <w:style w:type="character" w:customStyle="1" w:styleId="Heading2Char">
    <w:name w:val="Heading 2 Char"/>
    <w:basedOn w:val="DefaultParagraphFont"/>
    <w:link w:val="Heading2"/>
    <w:uiPriority w:val="9"/>
    <w:semiHidden/>
    <w:rsid w:val="00F11147"/>
    <w:rPr>
      <w:rFonts w:asciiTheme="majorHAnsi" w:eastAsiaTheme="majorEastAsia" w:hAnsiTheme="majorHAnsi" w:cstheme="majorBidi"/>
      <w:b/>
      <w:bCs/>
      <w:noProof/>
      <w:color w:val="4F81BD" w:themeColor="accent1"/>
      <w:sz w:val="26"/>
      <w:szCs w:val="26"/>
    </w:rPr>
  </w:style>
  <w:style w:type="character" w:styleId="PlaceholderText">
    <w:name w:val="Placeholder Text"/>
    <w:basedOn w:val="DefaultParagraphFont"/>
    <w:uiPriority w:val="99"/>
    <w:semiHidden/>
    <w:rsid w:val="00A353A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6729">
      <w:bodyDiv w:val="1"/>
      <w:marLeft w:val="0"/>
      <w:marRight w:val="0"/>
      <w:marTop w:val="0"/>
      <w:marBottom w:val="0"/>
      <w:divBdr>
        <w:top w:val="none" w:sz="0" w:space="0" w:color="auto"/>
        <w:left w:val="none" w:sz="0" w:space="0" w:color="auto"/>
        <w:bottom w:val="none" w:sz="0" w:space="0" w:color="auto"/>
        <w:right w:val="none" w:sz="0" w:space="0" w:color="auto"/>
      </w:divBdr>
    </w:div>
    <w:div w:id="151411074">
      <w:bodyDiv w:val="1"/>
      <w:marLeft w:val="0"/>
      <w:marRight w:val="0"/>
      <w:marTop w:val="0"/>
      <w:marBottom w:val="0"/>
      <w:divBdr>
        <w:top w:val="none" w:sz="0" w:space="0" w:color="auto"/>
        <w:left w:val="none" w:sz="0" w:space="0" w:color="auto"/>
        <w:bottom w:val="none" w:sz="0" w:space="0" w:color="auto"/>
        <w:right w:val="none" w:sz="0" w:space="0" w:color="auto"/>
      </w:divBdr>
    </w:div>
    <w:div w:id="189340461">
      <w:bodyDiv w:val="1"/>
      <w:marLeft w:val="0"/>
      <w:marRight w:val="0"/>
      <w:marTop w:val="0"/>
      <w:marBottom w:val="0"/>
      <w:divBdr>
        <w:top w:val="none" w:sz="0" w:space="0" w:color="auto"/>
        <w:left w:val="none" w:sz="0" w:space="0" w:color="auto"/>
        <w:bottom w:val="none" w:sz="0" w:space="0" w:color="auto"/>
        <w:right w:val="none" w:sz="0" w:space="0" w:color="auto"/>
      </w:divBdr>
    </w:div>
    <w:div w:id="248466735">
      <w:bodyDiv w:val="1"/>
      <w:marLeft w:val="0"/>
      <w:marRight w:val="0"/>
      <w:marTop w:val="0"/>
      <w:marBottom w:val="0"/>
      <w:divBdr>
        <w:top w:val="none" w:sz="0" w:space="0" w:color="auto"/>
        <w:left w:val="none" w:sz="0" w:space="0" w:color="auto"/>
        <w:bottom w:val="none" w:sz="0" w:space="0" w:color="auto"/>
        <w:right w:val="none" w:sz="0" w:space="0" w:color="auto"/>
      </w:divBdr>
    </w:div>
    <w:div w:id="515388365">
      <w:bodyDiv w:val="1"/>
      <w:marLeft w:val="0"/>
      <w:marRight w:val="0"/>
      <w:marTop w:val="0"/>
      <w:marBottom w:val="0"/>
      <w:divBdr>
        <w:top w:val="none" w:sz="0" w:space="0" w:color="auto"/>
        <w:left w:val="none" w:sz="0" w:space="0" w:color="auto"/>
        <w:bottom w:val="none" w:sz="0" w:space="0" w:color="auto"/>
        <w:right w:val="none" w:sz="0" w:space="0" w:color="auto"/>
      </w:divBdr>
    </w:div>
    <w:div w:id="740326390">
      <w:bodyDiv w:val="1"/>
      <w:marLeft w:val="0"/>
      <w:marRight w:val="0"/>
      <w:marTop w:val="0"/>
      <w:marBottom w:val="0"/>
      <w:divBdr>
        <w:top w:val="none" w:sz="0" w:space="0" w:color="auto"/>
        <w:left w:val="none" w:sz="0" w:space="0" w:color="auto"/>
        <w:bottom w:val="none" w:sz="0" w:space="0" w:color="auto"/>
        <w:right w:val="none" w:sz="0" w:space="0" w:color="auto"/>
      </w:divBdr>
    </w:div>
    <w:div w:id="918755441">
      <w:bodyDiv w:val="1"/>
      <w:marLeft w:val="0"/>
      <w:marRight w:val="0"/>
      <w:marTop w:val="0"/>
      <w:marBottom w:val="0"/>
      <w:divBdr>
        <w:top w:val="none" w:sz="0" w:space="0" w:color="auto"/>
        <w:left w:val="none" w:sz="0" w:space="0" w:color="auto"/>
        <w:bottom w:val="none" w:sz="0" w:space="0" w:color="auto"/>
        <w:right w:val="none" w:sz="0" w:space="0" w:color="auto"/>
      </w:divBdr>
    </w:div>
    <w:div w:id="1103762628">
      <w:bodyDiv w:val="1"/>
      <w:marLeft w:val="0"/>
      <w:marRight w:val="0"/>
      <w:marTop w:val="0"/>
      <w:marBottom w:val="0"/>
      <w:divBdr>
        <w:top w:val="none" w:sz="0" w:space="0" w:color="auto"/>
        <w:left w:val="none" w:sz="0" w:space="0" w:color="auto"/>
        <w:bottom w:val="none" w:sz="0" w:space="0" w:color="auto"/>
        <w:right w:val="none" w:sz="0" w:space="0" w:color="auto"/>
      </w:divBdr>
    </w:div>
    <w:div w:id="202004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vo.jacimovski@kpu.edu.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van.setrajcic@gmail.com" TargetMode="Externa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jovan.setrajcic@gmail.co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A12F8-A58F-4936-B98F-72B02DF63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Template>
  <TotalTime>24</TotalTime>
  <Pages>1</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Hewlett-Packard Company</Company>
  <LinksUpToDate>false</LinksUpToDate>
  <CharactersWithSpaces>3304</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Ilić Dušan</cp:lastModifiedBy>
  <cp:revision>3</cp:revision>
  <cp:lastPrinted>2021-08-26T19:46:00Z</cp:lastPrinted>
  <dcterms:created xsi:type="dcterms:W3CDTF">2025-07-28T11:25:00Z</dcterms:created>
  <dcterms:modified xsi:type="dcterms:W3CDTF">2025-07-28T11:49:00Z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