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14624" w:rsidRDefault="00414624" w:rsidP="00414624">
      <w:pPr>
        <w:jc w:val="center"/>
        <w:rPr>
          <w:rFonts w:ascii="Times New Roman" w:hAnsi="Times New Roman" w:cs="Times New Roman"/>
          <w:sz w:val="24"/>
          <w:szCs w:val="24"/>
        </w:rPr>
      </w:pPr>
      <w:r w:rsidRPr="00414624">
        <w:rPr>
          <w:rFonts w:ascii="Times New Roman" w:hAnsi="Times New Roman" w:cs="Times New Roman"/>
          <w:sz w:val="24"/>
          <w:szCs w:val="24"/>
        </w:rPr>
        <w:t xml:space="preserve">Uticaj </w:t>
      </w:r>
      <w:proofErr w:type="spellStart"/>
      <w:r w:rsidRPr="00414624">
        <w:rPr>
          <w:rFonts w:ascii="Times New Roman" w:hAnsi="Times New Roman" w:cs="Times New Roman"/>
          <w:sz w:val="24"/>
          <w:szCs w:val="24"/>
        </w:rPr>
        <w:t>geološkog</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sastava</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tla</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na</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koncentracije</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radona</w:t>
      </w:r>
      <w:proofErr w:type="spellEnd"/>
      <w:r w:rsidRPr="00414624">
        <w:rPr>
          <w:rFonts w:ascii="Times New Roman" w:hAnsi="Times New Roman" w:cs="Times New Roman"/>
          <w:sz w:val="24"/>
          <w:szCs w:val="24"/>
        </w:rPr>
        <w:t xml:space="preserve"> u </w:t>
      </w:r>
      <w:proofErr w:type="spellStart"/>
      <w:r w:rsidRPr="00414624">
        <w:rPr>
          <w:rFonts w:ascii="Times New Roman" w:hAnsi="Times New Roman" w:cs="Times New Roman"/>
          <w:sz w:val="24"/>
          <w:szCs w:val="24"/>
        </w:rPr>
        <w:t>zatvorenim</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prostorima</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gradova</w:t>
      </w:r>
      <w:proofErr w:type="spellEnd"/>
    </w:p>
    <w:p w:rsidR="00414624" w:rsidRPr="00414624" w:rsidRDefault="00414624" w:rsidP="00414624">
      <w:pPr>
        <w:jc w:val="center"/>
        <w:rPr>
          <w:rFonts w:ascii="Times New Roman" w:hAnsi="Times New Roman" w:cs="Times New Roman"/>
          <w:sz w:val="24"/>
          <w:szCs w:val="24"/>
        </w:rPr>
      </w:pPr>
      <w:r w:rsidRPr="00414624">
        <w:rPr>
          <w:rFonts w:ascii="Times New Roman" w:hAnsi="Times New Roman" w:cs="Times New Roman"/>
          <w:sz w:val="24"/>
          <w:szCs w:val="24"/>
        </w:rPr>
        <w:t xml:space="preserve"> </w:t>
      </w:r>
      <w:proofErr w:type="spellStart"/>
      <w:r w:rsidR="00667177" w:rsidRPr="00414624">
        <w:rPr>
          <w:rFonts w:ascii="Times New Roman" w:hAnsi="Times New Roman" w:cs="Times New Roman"/>
          <w:sz w:val="24"/>
          <w:szCs w:val="24"/>
        </w:rPr>
        <w:t>Republi</w:t>
      </w:r>
      <w:r w:rsidRPr="00414624">
        <w:rPr>
          <w:rFonts w:ascii="Times New Roman" w:hAnsi="Times New Roman" w:cs="Times New Roman"/>
          <w:sz w:val="24"/>
          <w:szCs w:val="24"/>
        </w:rPr>
        <w:t>ke</w:t>
      </w:r>
      <w:proofErr w:type="spellEnd"/>
      <w:r w:rsidR="00667177" w:rsidRPr="00414624">
        <w:rPr>
          <w:rFonts w:ascii="Times New Roman" w:hAnsi="Times New Roman" w:cs="Times New Roman"/>
          <w:sz w:val="24"/>
          <w:szCs w:val="24"/>
        </w:rPr>
        <w:t xml:space="preserve"> Srpsk</w:t>
      </w:r>
      <w:r w:rsidRPr="00414624">
        <w:rPr>
          <w:rFonts w:ascii="Times New Roman" w:hAnsi="Times New Roman" w:cs="Times New Roman"/>
          <w:sz w:val="24"/>
          <w:szCs w:val="24"/>
        </w:rPr>
        <w:t>e</w:t>
      </w:r>
    </w:p>
    <w:p w:rsidR="00667177" w:rsidRPr="00414624" w:rsidRDefault="00414624" w:rsidP="00667177">
      <w:pPr>
        <w:rPr>
          <w:rFonts w:ascii="Times New Roman" w:hAnsi="Times New Roman" w:cs="Times New Roman"/>
          <w:sz w:val="24"/>
          <w:szCs w:val="24"/>
          <w:vertAlign w:val="superscript"/>
        </w:rPr>
      </w:pPr>
      <w:r>
        <w:rPr>
          <w:rFonts w:ascii="Times New Roman" w:hAnsi="Times New Roman" w:cs="Times New Roman"/>
          <w:sz w:val="24"/>
          <w:szCs w:val="24"/>
        </w:rPr>
        <w:t xml:space="preserve">                                               </w:t>
      </w:r>
      <w:r w:rsidR="00667177" w:rsidRPr="00414624">
        <w:rPr>
          <w:rFonts w:ascii="Times New Roman" w:hAnsi="Times New Roman" w:cs="Times New Roman"/>
          <w:sz w:val="24"/>
          <w:szCs w:val="24"/>
        </w:rPr>
        <w:t>Zoran Ćurguz</w:t>
      </w:r>
      <w:r w:rsidR="00667177" w:rsidRPr="00414624">
        <w:rPr>
          <w:rFonts w:ascii="Times New Roman" w:hAnsi="Times New Roman" w:cs="Times New Roman"/>
          <w:sz w:val="24"/>
          <w:szCs w:val="24"/>
          <w:vertAlign w:val="superscript"/>
        </w:rPr>
        <w:t>1</w:t>
      </w:r>
      <w:r w:rsidR="00667177" w:rsidRPr="00414624">
        <w:rPr>
          <w:rFonts w:ascii="Times New Roman" w:hAnsi="Times New Roman" w:cs="Times New Roman"/>
          <w:sz w:val="24"/>
          <w:szCs w:val="24"/>
        </w:rPr>
        <w:t>, Dragoljub Mirjanić</w:t>
      </w:r>
      <w:r w:rsidR="00667177" w:rsidRPr="00414624">
        <w:rPr>
          <w:rFonts w:ascii="Times New Roman" w:hAnsi="Times New Roman" w:cs="Times New Roman"/>
          <w:sz w:val="24"/>
          <w:szCs w:val="24"/>
          <w:vertAlign w:val="superscript"/>
        </w:rPr>
        <w:t>2</w:t>
      </w:r>
    </w:p>
    <w:p w:rsidR="00667177" w:rsidRPr="00414624" w:rsidRDefault="00667177" w:rsidP="00C53974">
      <w:pPr>
        <w:pStyle w:val="ListParagraph"/>
        <w:numPr>
          <w:ilvl w:val="0"/>
          <w:numId w:val="2"/>
        </w:numPr>
        <w:rPr>
          <w:rFonts w:ascii="Times New Roman" w:hAnsi="Times New Roman" w:cs="Times New Roman"/>
          <w:sz w:val="24"/>
          <w:szCs w:val="24"/>
        </w:rPr>
      </w:pPr>
      <w:proofErr w:type="spellStart"/>
      <w:r w:rsidRPr="00414624">
        <w:rPr>
          <w:rFonts w:ascii="Times New Roman" w:hAnsi="Times New Roman" w:cs="Times New Roman"/>
          <w:sz w:val="24"/>
          <w:szCs w:val="24"/>
        </w:rPr>
        <w:t>Univerzitet</w:t>
      </w:r>
      <w:proofErr w:type="spellEnd"/>
      <w:r w:rsidRPr="00414624">
        <w:rPr>
          <w:rFonts w:ascii="Times New Roman" w:hAnsi="Times New Roman" w:cs="Times New Roman"/>
          <w:sz w:val="24"/>
          <w:szCs w:val="24"/>
        </w:rPr>
        <w:t xml:space="preserve"> u </w:t>
      </w:r>
      <w:proofErr w:type="spellStart"/>
      <w:r w:rsidRPr="00414624">
        <w:rPr>
          <w:rFonts w:ascii="Times New Roman" w:hAnsi="Times New Roman" w:cs="Times New Roman"/>
          <w:sz w:val="24"/>
          <w:szCs w:val="24"/>
        </w:rPr>
        <w:t>Istočnom</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Sarajevu</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Saobraćajni</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fakultet</w:t>
      </w:r>
      <w:proofErr w:type="spellEnd"/>
      <w:r w:rsidRPr="00414624">
        <w:rPr>
          <w:rFonts w:ascii="Times New Roman" w:hAnsi="Times New Roman" w:cs="Times New Roman"/>
          <w:sz w:val="24"/>
          <w:szCs w:val="24"/>
        </w:rPr>
        <w:t xml:space="preserve"> Doboj, </w:t>
      </w:r>
      <w:proofErr w:type="spellStart"/>
      <w:r w:rsidRPr="00414624">
        <w:rPr>
          <w:rFonts w:ascii="Times New Roman" w:hAnsi="Times New Roman" w:cs="Times New Roman"/>
          <w:sz w:val="24"/>
          <w:szCs w:val="24"/>
        </w:rPr>
        <w:t>Republika</w:t>
      </w:r>
      <w:proofErr w:type="spellEnd"/>
      <w:r w:rsidRPr="00414624">
        <w:rPr>
          <w:rFonts w:ascii="Times New Roman" w:hAnsi="Times New Roman" w:cs="Times New Roman"/>
          <w:sz w:val="24"/>
          <w:szCs w:val="24"/>
        </w:rPr>
        <w:t xml:space="preserve"> Srpska</w:t>
      </w:r>
    </w:p>
    <w:p w:rsidR="00667177" w:rsidRPr="00414624" w:rsidRDefault="00667177" w:rsidP="00C53974">
      <w:pPr>
        <w:pStyle w:val="ListParagraph"/>
        <w:numPr>
          <w:ilvl w:val="0"/>
          <w:numId w:val="2"/>
        </w:numPr>
        <w:rPr>
          <w:rFonts w:ascii="Times New Roman" w:hAnsi="Times New Roman" w:cs="Times New Roman"/>
          <w:sz w:val="24"/>
          <w:szCs w:val="24"/>
        </w:rPr>
      </w:pPr>
      <w:proofErr w:type="spellStart"/>
      <w:r w:rsidRPr="00414624">
        <w:rPr>
          <w:rFonts w:ascii="Times New Roman" w:hAnsi="Times New Roman" w:cs="Times New Roman"/>
          <w:sz w:val="24"/>
          <w:szCs w:val="24"/>
        </w:rPr>
        <w:t>Akademija</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nauka</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i</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umjetnosti</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Republika</w:t>
      </w:r>
      <w:proofErr w:type="spellEnd"/>
      <w:r w:rsidRPr="00414624">
        <w:rPr>
          <w:rFonts w:ascii="Times New Roman" w:hAnsi="Times New Roman" w:cs="Times New Roman"/>
          <w:sz w:val="24"/>
          <w:szCs w:val="24"/>
        </w:rPr>
        <w:t xml:space="preserve"> Srpska, Banjaluka, </w:t>
      </w:r>
      <w:proofErr w:type="spellStart"/>
      <w:r w:rsidRPr="00414624">
        <w:rPr>
          <w:rFonts w:ascii="Times New Roman" w:hAnsi="Times New Roman" w:cs="Times New Roman"/>
          <w:sz w:val="24"/>
          <w:szCs w:val="24"/>
        </w:rPr>
        <w:t>Republika</w:t>
      </w:r>
      <w:proofErr w:type="spellEnd"/>
      <w:r w:rsidRPr="00414624">
        <w:rPr>
          <w:rFonts w:ascii="Times New Roman" w:hAnsi="Times New Roman" w:cs="Times New Roman"/>
          <w:sz w:val="24"/>
          <w:szCs w:val="24"/>
        </w:rPr>
        <w:t xml:space="preserve"> Srpska</w:t>
      </w:r>
    </w:p>
    <w:p w:rsidR="00667177" w:rsidRPr="00414624" w:rsidRDefault="00667177" w:rsidP="00667177">
      <w:pPr>
        <w:rPr>
          <w:rFonts w:ascii="Times New Roman" w:hAnsi="Times New Roman" w:cs="Times New Roman"/>
          <w:sz w:val="24"/>
          <w:szCs w:val="24"/>
        </w:rPr>
      </w:pPr>
    </w:p>
    <w:p w:rsidR="00667177" w:rsidRPr="00414624" w:rsidRDefault="00667177" w:rsidP="00C53974">
      <w:pPr>
        <w:jc w:val="both"/>
        <w:rPr>
          <w:rFonts w:ascii="Times New Roman" w:hAnsi="Times New Roman" w:cs="Times New Roman"/>
          <w:sz w:val="24"/>
          <w:szCs w:val="24"/>
          <w:lang w:val="sr-Latn-BA"/>
        </w:rPr>
      </w:pPr>
      <w:proofErr w:type="spellStart"/>
      <w:r w:rsidRPr="00414624">
        <w:rPr>
          <w:rFonts w:ascii="Times New Roman" w:hAnsi="Times New Roman" w:cs="Times New Roman"/>
          <w:sz w:val="24"/>
          <w:szCs w:val="24"/>
        </w:rPr>
        <w:t>Istraživanje</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radona</w:t>
      </w:r>
      <w:proofErr w:type="spellEnd"/>
      <w:r w:rsidRPr="00414624">
        <w:rPr>
          <w:rFonts w:ascii="Times New Roman" w:hAnsi="Times New Roman" w:cs="Times New Roman"/>
          <w:sz w:val="24"/>
          <w:szCs w:val="24"/>
        </w:rPr>
        <w:t xml:space="preserve"> u </w:t>
      </w:r>
      <w:proofErr w:type="spellStart"/>
      <w:r w:rsidRPr="00414624">
        <w:rPr>
          <w:rFonts w:ascii="Times New Roman" w:hAnsi="Times New Roman" w:cs="Times New Roman"/>
          <w:sz w:val="24"/>
          <w:szCs w:val="24"/>
        </w:rPr>
        <w:t>Republici</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Srpskoj</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traje</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zadnjih</w:t>
      </w:r>
      <w:proofErr w:type="spellEnd"/>
      <w:r w:rsidRPr="00414624">
        <w:rPr>
          <w:rFonts w:ascii="Times New Roman" w:hAnsi="Times New Roman" w:cs="Times New Roman"/>
          <w:sz w:val="24"/>
          <w:szCs w:val="24"/>
        </w:rPr>
        <w:t xml:space="preserve"> 15 </w:t>
      </w:r>
      <w:proofErr w:type="spellStart"/>
      <w:r w:rsidRPr="00414624">
        <w:rPr>
          <w:rFonts w:ascii="Times New Roman" w:hAnsi="Times New Roman" w:cs="Times New Roman"/>
          <w:sz w:val="24"/>
          <w:szCs w:val="24"/>
        </w:rPr>
        <w:t>godina</w:t>
      </w:r>
      <w:proofErr w:type="spellEnd"/>
      <w:r w:rsidRPr="00414624">
        <w:rPr>
          <w:rFonts w:ascii="Times New Roman" w:hAnsi="Times New Roman" w:cs="Times New Roman"/>
          <w:sz w:val="24"/>
          <w:szCs w:val="24"/>
        </w:rPr>
        <w:t xml:space="preserve"> </w:t>
      </w:r>
      <w:proofErr w:type="spellStart"/>
      <w:r w:rsidR="001235D3" w:rsidRPr="00414624">
        <w:rPr>
          <w:rFonts w:ascii="Times New Roman" w:hAnsi="Times New Roman" w:cs="Times New Roman"/>
          <w:sz w:val="24"/>
          <w:szCs w:val="24"/>
        </w:rPr>
        <w:t>i</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već</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postoje</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značajni</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rezultati</w:t>
      </w:r>
      <w:proofErr w:type="spellEnd"/>
      <w:r w:rsidRPr="00414624">
        <w:rPr>
          <w:rFonts w:ascii="Times New Roman" w:hAnsi="Times New Roman" w:cs="Times New Roman"/>
          <w:sz w:val="24"/>
          <w:szCs w:val="24"/>
        </w:rPr>
        <w:t xml:space="preserve"> koji </w:t>
      </w:r>
      <w:proofErr w:type="spellStart"/>
      <w:r w:rsidRPr="00414624">
        <w:rPr>
          <w:rFonts w:ascii="Times New Roman" w:hAnsi="Times New Roman" w:cs="Times New Roman"/>
          <w:sz w:val="24"/>
          <w:szCs w:val="24"/>
        </w:rPr>
        <w:t>mogu</w:t>
      </w:r>
      <w:proofErr w:type="spellEnd"/>
      <w:r w:rsidRPr="00414624">
        <w:rPr>
          <w:rFonts w:ascii="Times New Roman" w:hAnsi="Times New Roman" w:cs="Times New Roman"/>
          <w:sz w:val="24"/>
          <w:szCs w:val="24"/>
        </w:rPr>
        <w:t xml:space="preserve"> da </w:t>
      </w:r>
      <w:proofErr w:type="spellStart"/>
      <w:r w:rsidRPr="00414624">
        <w:rPr>
          <w:rFonts w:ascii="Times New Roman" w:hAnsi="Times New Roman" w:cs="Times New Roman"/>
          <w:sz w:val="24"/>
          <w:szCs w:val="24"/>
        </w:rPr>
        <w:t>predvide</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trendove</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koncentracija</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radona</w:t>
      </w:r>
      <w:proofErr w:type="spellEnd"/>
      <w:r w:rsidRPr="00414624">
        <w:rPr>
          <w:rFonts w:ascii="Times New Roman" w:hAnsi="Times New Roman" w:cs="Times New Roman"/>
          <w:sz w:val="24"/>
          <w:szCs w:val="24"/>
        </w:rPr>
        <w:t xml:space="preserve"> u </w:t>
      </w:r>
      <w:proofErr w:type="spellStart"/>
      <w:r w:rsidRPr="00414624">
        <w:rPr>
          <w:rFonts w:ascii="Times New Roman" w:hAnsi="Times New Roman" w:cs="Times New Roman"/>
          <w:sz w:val="24"/>
          <w:szCs w:val="24"/>
        </w:rPr>
        <w:t>zatvorenom</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prostoru</w:t>
      </w:r>
      <w:proofErr w:type="spellEnd"/>
      <w:r w:rsidRPr="00414624">
        <w:rPr>
          <w:rFonts w:ascii="Times New Roman" w:hAnsi="Times New Roman" w:cs="Times New Roman"/>
          <w:sz w:val="24"/>
          <w:szCs w:val="24"/>
        </w:rPr>
        <w:t xml:space="preserve"> u </w:t>
      </w:r>
      <w:proofErr w:type="spellStart"/>
      <w:r w:rsidRPr="00414624">
        <w:rPr>
          <w:rFonts w:ascii="Times New Roman" w:hAnsi="Times New Roman" w:cs="Times New Roman"/>
          <w:sz w:val="24"/>
          <w:szCs w:val="24"/>
        </w:rPr>
        <w:t>gradovima</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Republike</w:t>
      </w:r>
      <w:proofErr w:type="spellEnd"/>
      <w:r w:rsidRPr="00414624">
        <w:rPr>
          <w:rFonts w:ascii="Times New Roman" w:hAnsi="Times New Roman" w:cs="Times New Roman"/>
          <w:sz w:val="24"/>
          <w:szCs w:val="24"/>
        </w:rPr>
        <w:t xml:space="preserve"> Srpske. </w:t>
      </w:r>
      <w:proofErr w:type="spellStart"/>
      <w:r w:rsidRPr="00414624">
        <w:rPr>
          <w:rFonts w:ascii="Times New Roman" w:hAnsi="Times New Roman" w:cs="Times New Roman"/>
          <w:sz w:val="24"/>
          <w:szCs w:val="24"/>
        </w:rPr>
        <w:t>Veza</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između</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geološkog</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sastava</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tla</w:t>
      </w:r>
      <w:proofErr w:type="spellEnd"/>
      <w:r w:rsidRPr="00414624">
        <w:rPr>
          <w:rFonts w:ascii="Times New Roman" w:hAnsi="Times New Roman" w:cs="Times New Roman"/>
          <w:sz w:val="24"/>
          <w:szCs w:val="24"/>
        </w:rPr>
        <w:t xml:space="preserve"> </w:t>
      </w:r>
      <w:proofErr w:type="spellStart"/>
      <w:r w:rsidR="001235D3" w:rsidRPr="00414624">
        <w:rPr>
          <w:rFonts w:ascii="Times New Roman" w:hAnsi="Times New Roman" w:cs="Times New Roman"/>
          <w:sz w:val="24"/>
          <w:szCs w:val="24"/>
        </w:rPr>
        <w:t>i</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koncentracije</w:t>
      </w:r>
      <w:proofErr w:type="spellEnd"/>
      <w:r w:rsidRPr="00414624">
        <w:rPr>
          <w:rFonts w:ascii="Times New Roman" w:hAnsi="Times New Roman" w:cs="Times New Roman"/>
          <w:sz w:val="24"/>
          <w:szCs w:val="24"/>
        </w:rPr>
        <w:t xml:space="preserve"> </w:t>
      </w:r>
      <w:proofErr w:type="spellStart"/>
      <w:r w:rsidRPr="00414624">
        <w:rPr>
          <w:rFonts w:ascii="Times New Roman" w:hAnsi="Times New Roman" w:cs="Times New Roman"/>
          <w:sz w:val="24"/>
          <w:szCs w:val="24"/>
        </w:rPr>
        <w:t>radona</w:t>
      </w:r>
      <w:proofErr w:type="spellEnd"/>
      <w:r w:rsidRPr="00414624">
        <w:rPr>
          <w:rFonts w:ascii="Times New Roman" w:hAnsi="Times New Roman" w:cs="Times New Roman"/>
          <w:sz w:val="24"/>
          <w:szCs w:val="24"/>
        </w:rPr>
        <w:t xml:space="preserve"> </w:t>
      </w:r>
      <w:r w:rsidR="001235D3" w:rsidRPr="00414624">
        <w:rPr>
          <w:rFonts w:ascii="Times New Roman" w:hAnsi="Times New Roman" w:cs="Times New Roman"/>
          <w:sz w:val="24"/>
          <w:szCs w:val="24"/>
        </w:rPr>
        <w:t xml:space="preserve">je po </w:t>
      </w:r>
      <w:proofErr w:type="spellStart"/>
      <w:r w:rsidR="001235D3" w:rsidRPr="00414624">
        <w:rPr>
          <w:rFonts w:ascii="Times New Roman" w:hAnsi="Times New Roman" w:cs="Times New Roman"/>
          <w:sz w:val="24"/>
          <w:szCs w:val="24"/>
        </w:rPr>
        <w:t>dosadašnjim</w:t>
      </w:r>
      <w:proofErr w:type="spellEnd"/>
      <w:r w:rsidR="001235D3" w:rsidRPr="00414624">
        <w:rPr>
          <w:rFonts w:ascii="Times New Roman" w:hAnsi="Times New Roman" w:cs="Times New Roman"/>
          <w:sz w:val="24"/>
          <w:szCs w:val="24"/>
        </w:rPr>
        <w:t xml:space="preserve"> </w:t>
      </w:r>
      <w:proofErr w:type="spellStart"/>
      <w:r w:rsidR="001235D3" w:rsidRPr="00414624">
        <w:rPr>
          <w:rFonts w:ascii="Times New Roman" w:hAnsi="Times New Roman" w:cs="Times New Roman"/>
          <w:sz w:val="24"/>
          <w:szCs w:val="24"/>
        </w:rPr>
        <w:t>istraživanjima</w:t>
      </w:r>
      <w:proofErr w:type="spellEnd"/>
      <w:r w:rsidR="001235D3" w:rsidRPr="00414624">
        <w:rPr>
          <w:rFonts w:ascii="Times New Roman" w:hAnsi="Times New Roman" w:cs="Times New Roman"/>
          <w:sz w:val="24"/>
          <w:szCs w:val="24"/>
        </w:rPr>
        <w:t xml:space="preserve"> </w:t>
      </w:r>
      <w:proofErr w:type="spellStart"/>
      <w:r w:rsidR="001235D3" w:rsidRPr="00414624">
        <w:rPr>
          <w:rFonts w:ascii="Times New Roman" w:hAnsi="Times New Roman" w:cs="Times New Roman"/>
          <w:sz w:val="24"/>
          <w:szCs w:val="24"/>
        </w:rPr>
        <w:t>pokazala</w:t>
      </w:r>
      <w:proofErr w:type="spellEnd"/>
      <w:r w:rsidR="001235D3" w:rsidRPr="00414624">
        <w:rPr>
          <w:rFonts w:ascii="Times New Roman" w:hAnsi="Times New Roman" w:cs="Times New Roman"/>
          <w:sz w:val="24"/>
          <w:szCs w:val="24"/>
        </w:rPr>
        <w:t xml:space="preserve"> je </w:t>
      </w:r>
      <w:proofErr w:type="spellStart"/>
      <w:r w:rsidR="001235D3" w:rsidRPr="00414624">
        <w:rPr>
          <w:rFonts w:ascii="Times New Roman" w:hAnsi="Times New Roman" w:cs="Times New Roman"/>
          <w:sz w:val="24"/>
          <w:szCs w:val="24"/>
        </w:rPr>
        <w:t>visok</w:t>
      </w:r>
      <w:proofErr w:type="spellEnd"/>
      <w:r w:rsidR="001235D3" w:rsidRPr="00414624">
        <w:rPr>
          <w:rFonts w:ascii="Times New Roman" w:hAnsi="Times New Roman" w:cs="Times New Roman"/>
          <w:sz w:val="24"/>
          <w:szCs w:val="24"/>
        </w:rPr>
        <w:t xml:space="preserve"> </w:t>
      </w:r>
      <w:proofErr w:type="spellStart"/>
      <w:r w:rsidR="001235D3" w:rsidRPr="00414624">
        <w:rPr>
          <w:rFonts w:ascii="Times New Roman" w:hAnsi="Times New Roman" w:cs="Times New Roman"/>
          <w:sz w:val="24"/>
          <w:szCs w:val="24"/>
        </w:rPr>
        <w:t>stepen</w:t>
      </w:r>
      <w:proofErr w:type="spellEnd"/>
      <w:r w:rsidR="001235D3" w:rsidRPr="00414624">
        <w:rPr>
          <w:rFonts w:ascii="Times New Roman" w:hAnsi="Times New Roman" w:cs="Times New Roman"/>
          <w:sz w:val="24"/>
          <w:szCs w:val="24"/>
        </w:rPr>
        <w:t xml:space="preserve"> </w:t>
      </w:r>
      <w:proofErr w:type="spellStart"/>
      <w:r w:rsidR="001235D3" w:rsidRPr="00414624">
        <w:rPr>
          <w:rFonts w:ascii="Times New Roman" w:hAnsi="Times New Roman" w:cs="Times New Roman"/>
          <w:sz w:val="24"/>
          <w:szCs w:val="24"/>
        </w:rPr>
        <w:t>korelacije</w:t>
      </w:r>
      <w:proofErr w:type="spellEnd"/>
      <w:r w:rsidR="001235D3" w:rsidRPr="00414624">
        <w:rPr>
          <w:rFonts w:ascii="Times New Roman" w:hAnsi="Times New Roman" w:cs="Times New Roman"/>
          <w:sz w:val="24"/>
          <w:szCs w:val="24"/>
        </w:rPr>
        <w:t xml:space="preserve">. U </w:t>
      </w:r>
      <w:proofErr w:type="spellStart"/>
      <w:r w:rsidR="001235D3" w:rsidRPr="00414624">
        <w:rPr>
          <w:rFonts w:ascii="Times New Roman" w:hAnsi="Times New Roman" w:cs="Times New Roman"/>
          <w:sz w:val="24"/>
          <w:szCs w:val="24"/>
        </w:rPr>
        <w:t>ovom</w:t>
      </w:r>
      <w:proofErr w:type="spellEnd"/>
      <w:r w:rsidR="001235D3" w:rsidRPr="00414624">
        <w:rPr>
          <w:rFonts w:ascii="Times New Roman" w:hAnsi="Times New Roman" w:cs="Times New Roman"/>
          <w:sz w:val="24"/>
          <w:szCs w:val="24"/>
        </w:rPr>
        <w:t xml:space="preserve"> </w:t>
      </w:r>
      <w:proofErr w:type="spellStart"/>
      <w:r w:rsidR="001235D3" w:rsidRPr="00414624">
        <w:rPr>
          <w:rFonts w:ascii="Times New Roman" w:hAnsi="Times New Roman" w:cs="Times New Roman"/>
          <w:sz w:val="24"/>
          <w:szCs w:val="24"/>
        </w:rPr>
        <w:t>radu</w:t>
      </w:r>
      <w:proofErr w:type="spellEnd"/>
      <w:r w:rsidR="001235D3" w:rsidRPr="00414624">
        <w:rPr>
          <w:rFonts w:ascii="Times New Roman" w:hAnsi="Times New Roman" w:cs="Times New Roman"/>
          <w:sz w:val="24"/>
          <w:szCs w:val="24"/>
        </w:rPr>
        <w:t xml:space="preserve"> </w:t>
      </w:r>
      <w:proofErr w:type="spellStart"/>
      <w:r w:rsidR="001235D3" w:rsidRPr="00414624">
        <w:rPr>
          <w:rFonts w:ascii="Times New Roman" w:hAnsi="Times New Roman" w:cs="Times New Roman"/>
          <w:sz w:val="24"/>
          <w:szCs w:val="24"/>
        </w:rPr>
        <w:t>su</w:t>
      </w:r>
      <w:proofErr w:type="spellEnd"/>
      <w:r w:rsidR="001235D3" w:rsidRPr="00414624">
        <w:rPr>
          <w:rFonts w:ascii="Times New Roman" w:hAnsi="Times New Roman" w:cs="Times New Roman"/>
          <w:sz w:val="24"/>
          <w:szCs w:val="24"/>
        </w:rPr>
        <w:t xml:space="preserve"> </w:t>
      </w:r>
      <w:proofErr w:type="spellStart"/>
      <w:r w:rsidR="001235D3" w:rsidRPr="00414624">
        <w:rPr>
          <w:rFonts w:ascii="Times New Roman" w:hAnsi="Times New Roman" w:cs="Times New Roman"/>
          <w:sz w:val="24"/>
          <w:szCs w:val="24"/>
        </w:rPr>
        <w:t>opisane</w:t>
      </w:r>
      <w:proofErr w:type="spellEnd"/>
      <w:r w:rsidR="001235D3" w:rsidRPr="00414624">
        <w:rPr>
          <w:rFonts w:ascii="Times New Roman" w:hAnsi="Times New Roman" w:cs="Times New Roman"/>
          <w:sz w:val="24"/>
          <w:szCs w:val="24"/>
        </w:rPr>
        <w:t xml:space="preserve"> </w:t>
      </w:r>
      <w:proofErr w:type="spellStart"/>
      <w:r w:rsidR="001235D3" w:rsidRPr="00414624">
        <w:rPr>
          <w:rFonts w:ascii="Times New Roman" w:hAnsi="Times New Roman" w:cs="Times New Roman"/>
          <w:sz w:val="24"/>
          <w:szCs w:val="24"/>
        </w:rPr>
        <w:t>koncentracije</w:t>
      </w:r>
      <w:proofErr w:type="spellEnd"/>
      <w:r w:rsidR="001235D3" w:rsidRPr="00414624">
        <w:rPr>
          <w:rFonts w:ascii="Times New Roman" w:hAnsi="Times New Roman" w:cs="Times New Roman"/>
          <w:sz w:val="24"/>
          <w:szCs w:val="24"/>
        </w:rPr>
        <w:t xml:space="preserve"> </w:t>
      </w:r>
      <w:proofErr w:type="spellStart"/>
      <w:r w:rsidR="001235D3" w:rsidRPr="00414624">
        <w:rPr>
          <w:rFonts w:ascii="Times New Roman" w:hAnsi="Times New Roman" w:cs="Times New Roman"/>
          <w:sz w:val="24"/>
          <w:szCs w:val="24"/>
        </w:rPr>
        <w:t>radona</w:t>
      </w:r>
      <w:proofErr w:type="spellEnd"/>
      <w:r w:rsidR="001235D3" w:rsidRPr="00414624">
        <w:rPr>
          <w:rFonts w:ascii="Times New Roman" w:hAnsi="Times New Roman" w:cs="Times New Roman"/>
          <w:sz w:val="24"/>
          <w:szCs w:val="24"/>
        </w:rPr>
        <w:t xml:space="preserve"> u </w:t>
      </w:r>
      <w:proofErr w:type="spellStart"/>
      <w:r w:rsidR="001235D3" w:rsidRPr="00414624">
        <w:rPr>
          <w:rFonts w:ascii="Times New Roman" w:hAnsi="Times New Roman" w:cs="Times New Roman"/>
          <w:sz w:val="24"/>
          <w:szCs w:val="24"/>
        </w:rPr>
        <w:t>koorelaciji</w:t>
      </w:r>
      <w:proofErr w:type="spellEnd"/>
      <w:r w:rsidR="001235D3" w:rsidRPr="00414624">
        <w:rPr>
          <w:rFonts w:ascii="Times New Roman" w:hAnsi="Times New Roman" w:cs="Times New Roman"/>
          <w:sz w:val="24"/>
          <w:szCs w:val="24"/>
        </w:rPr>
        <w:t xml:space="preserve"> </w:t>
      </w:r>
      <w:proofErr w:type="spellStart"/>
      <w:r w:rsidR="00EF10F6" w:rsidRPr="00414624">
        <w:rPr>
          <w:rFonts w:ascii="Times New Roman" w:hAnsi="Times New Roman" w:cs="Times New Roman"/>
          <w:sz w:val="24"/>
          <w:szCs w:val="24"/>
        </w:rPr>
        <w:t>sa</w:t>
      </w:r>
      <w:proofErr w:type="spellEnd"/>
      <w:r w:rsidR="00EF10F6" w:rsidRPr="00414624">
        <w:rPr>
          <w:rFonts w:ascii="Times New Roman" w:hAnsi="Times New Roman" w:cs="Times New Roman"/>
          <w:sz w:val="24"/>
          <w:szCs w:val="24"/>
        </w:rPr>
        <w:t xml:space="preserve"> </w:t>
      </w:r>
      <w:proofErr w:type="spellStart"/>
      <w:r w:rsidR="00EF10F6" w:rsidRPr="00414624">
        <w:rPr>
          <w:rFonts w:ascii="Times New Roman" w:hAnsi="Times New Roman" w:cs="Times New Roman"/>
          <w:sz w:val="24"/>
          <w:szCs w:val="24"/>
        </w:rPr>
        <w:t>geologškim</w:t>
      </w:r>
      <w:proofErr w:type="spellEnd"/>
      <w:r w:rsidR="00EF10F6" w:rsidRPr="00414624">
        <w:rPr>
          <w:rFonts w:ascii="Times New Roman" w:hAnsi="Times New Roman" w:cs="Times New Roman"/>
          <w:sz w:val="24"/>
          <w:szCs w:val="24"/>
        </w:rPr>
        <w:t xml:space="preserve"> </w:t>
      </w:r>
      <w:proofErr w:type="spellStart"/>
      <w:r w:rsidR="00EF10F6" w:rsidRPr="00414624">
        <w:rPr>
          <w:rFonts w:ascii="Times New Roman" w:hAnsi="Times New Roman" w:cs="Times New Roman"/>
          <w:sz w:val="24"/>
          <w:szCs w:val="24"/>
        </w:rPr>
        <w:t>sastavom</w:t>
      </w:r>
      <w:proofErr w:type="spellEnd"/>
      <w:r w:rsidR="00EF10F6" w:rsidRPr="00414624">
        <w:rPr>
          <w:rFonts w:ascii="Times New Roman" w:hAnsi="Times New Roman" w:cs="Times New Roman"/>
          <w:sz w:val="24"/>
          <w:szCs w:val="24"/>
        </w:rPr>
        <w:t xml:space="preserve"> </w:t>
      </w:r>
      <w:proofErr w:type="spellStart"/>
      <w:r w:rsidR="00EF10F6" w:rsidRPr="00414624">
        <w:rPr>
          <w:rFonts w:ascii="Times New Roman" w:hAnsi="Times New Roman" w:cs="Times New Roman"/>
          <w:sz w:val="24"/>
          <w:szCs w:val="24"/>
        </w:rPr>
        <w:t>tla</w:t>
      </w:r>
      <w:proofErr w:type="spellEnd"/>
      <w:r w:rsidR="00EF10F6" w:rsidRPr="00414624">
        <w:rPr>
          <w:rFonts w:ascii="Times New Roman" w:hAnsi="Times New Roman" w:cs="Times New Roman"/>
          <w:sz w:val="24"/>
          <w:szCs w:val="24"/>
        </w:rPr>
        <w:t xml:space="preserve"> u </w:t>
      </w:r>
      <w:proofErr w:type="spellStart"/>
      <w:r w:rsidR="00414624">
        <w:rPr>
          <w:rFonts w:ascii="Times New Roman" w:hAnsi="Times New Roman" w:cs="Times New Roman"/>
          <w:sz w:val="24"/>
          <w:szCs w:val="24"/>
        </w:rPr>
        <w:t>šest</w:t>
      </w:r>
      <w:proofErr w:type="spellEnd"/>
      <w:r w:rsidR="001235D3" w:rsidRPr="00414624">
        <w:rPr>
          <w:rFonts w:ascii="Times New Roman" w:hAnsi="Times New Roman" w:cs="Times New Roman"/>
          <w:sz w:val="24"/>
          <w:szCs w:val="24"/>
        </w:rPr>
        <w:t xml:space="preserve"> </w:t>
      </w:r>
      <w:proofErr w:type="spellStart"/>
      <w:proofErr w:type="gramStart"/>
      <w:r w:rsidR="001235D3" w:rsidRPr="00414624">
        <w:rPr>
          <w:rFonts w:ascii="Times New Roman" w:hAnsi="Times New Roman" w:cs="Times New Roman"/>
          <w:sz w:val="24"/>
          <w:szCs w:val="24"/>
        </w:rPr>
        <w:t>gradova</w:t>
      </w:r>
      <w:proofErr w:type="spellEnd"/>
      <w:r w:rsidR="001235D3" w:rsidRPr="00414624">
        <w:rPr>
          <w:rFonts w:ascii="Times New Roman" w:hAnsi="Times New Roman" w:cs="Times New Roman"/>
          <w:sz w:val="24"/>
          <w:szCs w:val="24"/>
        </w:rPr>
        <w:t xml:space="preserve"> </w:t>
      </w:r>
      <w:r w:rsidR="008D00B5" w:rsidRPr="00414624">
        <w:rPr>
          <w:rFonts w:ascii="Times New Roman" w:hAnsi="Times New Roman" w:cs="Times New Roman"/>
          <w:sz w:val="24"/>
          <w:szCs w:val="24"/>
        </w:rPr>
        <w:t xml:space="preserve"> </w:t>
      </w:r>
      <w:proofErr w:type="spellStart"/>
      <w:r w:rsidR="00732DB1" w:rsidRPr="00414624">
        <w:rPr>
          <w:rFonts w:ascii="Times New Roman" w:hAnsi="Times New Roman" w:cs="Times New Roman"/>
          <w:sz w:val="24"/>
          <w:szCs w:val="24"/>
        </w:rPr>
        <w:t>Područja</w:t>
      </w:r>
      <w:proofErr w:type="spellEnd"/>
      <w:proofErr w:type="gramEnd"/>
      <w:r w:rsidR="00732DB1" w:rsidRPr="00414624">
        <w:rPr>
          <w:rFonts w:ascii="Times New Roman" w:hAnsi="Times New Roman" w:cs="Times New Roman"/>
          <w:sz w:val="24"/>
          <w:szCs w:val="24"/>
        </w:rPr>
        <w:t xml:space="preserve"> </w:t>
      </w:r>
      <w:proofErr w:type="spellStart"/>
      <w:r w:rsidR="00732DB1" w:rsidRPr="00414624">
        <w:rPr>
          <w:rFonts w:ascii="Times New Roman" w:hAnsi="Times New Roman" w:cs="Times New Roman"/>
          <w:sz w:val="24"/>
          <w:szCs w:val="24"/>
        </w:rPr>
        <w:t>sa</w:t>
      </w:r>
      <w:proofErr w:type="spellEnd"/>
      <w:r w:rsidR="00732DB1" w:rsidRPr="00414624">
        <w:rPr>
          <w:rFonts w:ascii="Times New Roman" w:hAnsi="Times New Roman" w:cs="Times New Roman"/>
          <w:sz w:val="24"/>
          <w:szCs w:val="24"/>
        </w:rPr>
        <w:t xml:space="preserve"> </w:t>
      </w:r>
      <w:proofErr w:type="spellStart"/>
      <w:r w:rsidR="008D00B5" w:rsidRPr="00414624">
        <w:rPr>
          <w:rFonts w:ascii="Times New Roman" w:hAnsi="Times New Roman" w:cs="Times New Roman"/>
          <w:sz w:val="24"/>
          <w:szCs w:val="24"/>
        </w:rPr>
        <w:t>neogenski</w:t>
      </w:r>
      <w:proofErr w:type="spellEnd"/>
      <w:r w:rsidR="008D00B5" w:rsidRPr="00414624">
        <w:rPr>
          <w:rFonts w:ascii="Times New Roman" w:hAnsi="Times New Roman" w:cs="Times New Roman"/>
          <w:sz w:val="24"/>
          <w:szCs w:val="24"/>
        </w:rPr>
        <w:t xml:space="preserve"> </w:t>
      </w:r>
      <w:proofErr w:type="spellStart"/>
      <w:r w:rsidR="008D00B5" w:rsidRPr="00414624">
        <w:rPr>
          <w:rFonts w:ascii="Times New Roman" w:hAnsi="Times New Roman" w:cs="Times New Roman"/>
          <w:sz w:val="24"/>
          <w:szCs w:val="24"/>
        </w:rPr>
        <w:t>sediment</w:t>
      </w:r>
      <w:r w:rsidR="00732DB1" w:rsidRPr="00414624">
        <w:rPr>
          <w:rFonts w:ascii="Times New Roman" w:hAnsi="Times New Roman" w:cs="Times New Roman"/>
          <w:sz w:val="24"/>
          <w:szCs w:val="24"/>
        </w:rPr>
        <w:t>ima</w:t>
      </w:r>
      <w:proofErr w:type="spellEnd"/>
      <w:r w:rsidR="00732DB1" w:rsidRPr="00414624">
        <w:rPr>
          <w:rFonts w:ascii="Times New Roman" w:hAnsi="Times New Roman" w:cs="Times New Roman"/>
          <w:sz w:val="24"/>
          <w:szCs w:val="24"/>
        </w:rPr>
        <w:t xml:space="preserve"> </w:t>
      </w:r>
      <w:proofErr w:type="spellStart"/>
      <w:r w:rsidR="00732DB1" w:rsidRPr="00414624">
        <w:rPr>
          <w:rFonts w:ascii="Times New Roman" w:hAnsi="Times New Roman" w:cs="Times New Roman"/>
          <w:sz w:val="24"/>
          <w:szCs w:val="24"/>
        </w:rPr>
        <w:t>su</w:t>
      </w:r>
      <w:proofErr w:type="spellEnd"/>
      <w:r w:rsidR="00732DB1" w:rsidRPr="00414624">
        <w:rPr>
          <w:rFonts w:ascii="Times New Roman" w:hAnsi="Times New Roman" w:cs="Times New Roman"/>
          <w:sz w:val="24"/>
          <w:szCs w:val="24"/>
        </w:rPr>
        <w:t xml:space="preserve"> </w:t>
      </w:r>
      <w:proofErr w:type="spellStart"/>
      <w:r w:rsidR="00732DB1" w:rsidRPr="00414624">
        <w:rPr>
          <w:rFonts w:ascii="Times New Roman" w:hAnsi="Times New Roman" w:cs="Times New Roman"/>
          <w:sz w:val="24"/>
          <w:szCs w:val="24"/>
        </w:rPr>
        <w:t>pokazala</w:t>
      </w:r>
      <w:proofErr w:type="spellEnd"/>
      <w:r w:rsidR="00732DB1" w:rsidRPr="00414624">
        <w:rPr>
          <w:rFonts w:ascii="Times New Roman" w:hAnsi="Times New Roman" w:cs="Times New Roman"/>
          <w:sz w:val="24"/>
          <w:szCs w:val="24"/>
        </w:rPr>
        <w:t xml:space="preserve"> </w:t>
      </w:r>
      <w:proofErr w:type="spellStart"/>
      <w:r w:rsidR="00732DB1" w:rsidRPr="00414624">
        <w:rPr>
          <w:rFonts w:ascii="Times New Roman" w:hAnsi="Times New Roman" w:cs="Times New Roman"/>
          <w:sz w:val="24"/>
          <w:szCs w:val="24"/>
        </w:rPr>
        <w:t>jako</w:t>
      </w:r>
      <w:proofErr w:type="spellEnd"/>
      <w:r w:rsidR="00732DB1" w:rsidRPr="00414624">
        <w:rPr>
          <w:rFonts w:ascii="Times New Roman" w:hAnsi="Times New Roman" w:cs="Times New Roman"/>
          <w:sz w:val="24"/>
          <w:szCs w:val="24"/>
        </w:rPr>
        <w:t xml:space="preserve"> </w:t>
      </w:r>
      <w:proofErr w:type="spellStart"/>
      <w:r w:rsidR="00732DB1" w:rsidRPr="00414624">
        <w:rPr>
          <w:rFonts w:ascii="Times New Roman" w:hAnsi="Times New Roman" w:cs="Times New Roman"/>
          <w:sz w:val="24"/>
          <w:szCs w:val="24"/>
        </w:rPr>
        <w:t>nizak</w:t>
      </w:r>
      <w:proofErr w:type="spellEnd"/>
      <w:r w:rsidR="00732DB1" w:rsidRPr="00414624">
        <w:rPr>
          <w:rFonts w:ascii="Times New Roman" w:hAnsi="Times New Roman" w:cs="Times New Roman"/>
          <w:sz w:val="24"/>
          <w:szCs w:val="24"/>
        </w:rPr>
        <w:t xml:space="preserve"> </w:t>
      </w:r>
      <w:proofErr w:type="spellStart"/>
      <w:r w:rsidR="00732DB1" w:rsidRPr="00414624">
        <w:rPr>
          <w:rFonts w:ascii="Times New Roman" w:hAnsi="Times New Roman" w:cs="Times New Roman"/>
          <w:sz w:val="24"/>
          <w:szCs w:val="24"/>
        </w:rPr>
        <w:t>nivo</w:t>
      </w:r>
      <w:proofErr w:type="spellEnd"/>
      <w:r w:rsidR="00732DB1" w:rsidRPr="00414624">
        <w:rPr>
          <w:rFonts w:ascii="Times New Roman" w:hAnsi="Times New Roman" w:cs="Times New Roman"/>
          <w:sz w:val="24"/>
          <w:szCs w:val="24"/>
        </w:rPr>
        <w:t xml:space="preserve"> </w:t>
      </w:r>
      <w:proofErr w:type="spellStart"/>
      <w:r w:rsidR="00732DB1" w:rsidRPr="00414624">
        <w:rPr>
          <w:rFonts w:ascii="Times New Roman" w:hAnsi="Times New Roman" w:cs="Times New Roman"/>
          <w:sz w:val="24"/>
          <w:szCs w:val="24"/>
        </w:rPr>
        <w:t>koncentracije</w:t>
      </w:r>
      <w:proofErr w:type="spellEnd"/>
      <w:r w:rsidR="00732DB1" w:rsidRPr="00414624">
        <w:rPr>
          <w:rFonts w:ascii="Times New Roman" w:hAnsi="Times New Roman" w:cs="Times New Roman"/>
          <w:sz w:val="24"/>
          <w:szCs w:val="24"/>
        </w:rPr>
        <w:t xml:space="preserve"> </w:t>
      </w:r>
      <w:proofErr w:type="spellStart"/>
      <w:r w:rsidR="00732DB1" w:rsidRPr="00414624">
        <w:rPr>
          <w:rFonts w:ascii="Times New Roman" w:hAnsi="Times New Roman" w:cs="Times New Roman"/>
          <w:sz w:val="24"/>
          <w:szCs w:val="24"/>
        </w:rPr>
        <w:t>radona</w:t>
      </w:r>
      <w:proofErr w:type="spellEnd"/>
      <w:r w:rsidR="00732DB1" w:rsidRPr="00414624">
        <w:rPr>
          <w:rFonts w:ascii="Times New Roman" w:hAnsi="Times New Roman" w:cs="Times New Roman"/>
          <w:sz w:val="24"/>
          <w:szCs w:val="24"/>
        </w:rPr>
        <w:t xml:space="preserve"> </w:t>
      </w:r>
      <w:proofErr w:type="spellStart"/>
      <w:r w:rsidR="00732DB1" w:rsidRPr="00414624">
        <w:rPr>
          <w:rFonts w:ascii="Times New Roman" w:hAnsi="Times New Roman" w:cs="Times New Roman"/>
          <w:sz w:val="24"/>
          <w:szCs w:val="24"/>
        </w:rPr>
        <w:t>ispod</w:t>
      </w:r>
      <w:proofErr w:type="spellEnd"/>
      <w:r w:rsidR="00732DB1" w:rsidRPr="00414624">
        <w:rPr>
          <w:rFonts w:ascii="Times New Roman" w:hAnsi="Times New Roman" w:cs="Times New Roman"/>
          <w:sz w:val="24"/>
          <w:szCs w:val="24"/>
        </w:rPr>
        <w:t xml:space="preserve"> 300 Bq/m</w:t>
      </w:r>
      <w:r w:rsidR="00732DB1" w:rsidRPr="00414624">
        <w:rPr>
          <w:rFonts w:ascii="Times New Roman" w:hAnsi="Times New Roman" w:cs="Times New Roman"/>
          <w:sz w:val="24"/>
          <w:szCs w:val="24"/>
          <w:vertAlign w:val="superscript"/>
        </w:rPr>
        <w:t>3</w:t>
      </w:r>
      <w:r w:rsidR="00732DB1" w:rsidRPr="00414624">
        <w:rPr>
          <w:rFonts w:ascii="Times New Roman" w:hAnsi="Times New Roman" w:cs="Times New Roman"/>
          <w:sz w:val="24"/>
          <w:szCs w:val="24"/>
        </w:rPr>
        <w:t xml:space="preserve"> </w:t>
      </w:r>
      <w:proofErr w:type="spellStart"/>
      <w:r w:rsidR="00732DB1" w:rsidRPr="00414624">
        <w:rPr>
          <w:rFonts w:ascii="Times New Roman" w:hAnsi="Times New Roman" w:cs="Times New Roman"/>
          <w:sz w:val="24"/>
          <w:szCs w:val="24"/>
        </w:rPr>
        <w:t>dok</w:t>
      </w:r>
      <w:proofErr w:type="spellEnd"/>
      <w:r w:rsidR="00732DB1" w:rsidRPr="00414624">
        <w:rPr>
          <w:rFonts w:ascii="Times New Roman" w:hAnsi="Times New Roman" w:cs="Times New Roman"/>
          <w:sz w:val="24"/>
          <w:szCs w:val="24"/>
        </w:rPr>
        <w:t xml:space="preserve"> </w:t>
      </w:r>
      <w:proofErr w:type="spellStart"/>
      <w:r w:rsidR="00732DB1" w:rsidRPr="00414624">
        <w:rPr>
          <w:rFonts w:ascii="Times New Roman" w:hAnsi="Times New Roman" w:cs="Times New Roman"/>
          <w:sz w:val="24"/>
          <w:szCs w:val="24"/>
        </w:rPr>
        <w:t>su</w:t>
      </w:r>
      <w:proofErr w:type="spellEnd"/>
      <w:r w:rsidR="008D00B5" w:rsidRPr="00414624">
        <w:rPr>
          <w:rFonts w:ascii="Times New Roman" w:hAnsi="Times New Roman" w:cs="Times New Roman"/>
          <w:sz w:val="24"/>
          <w:szCs w:val="24"/>
        </w:rPr>
        <w:t xml:space="preserve"> </w:t>
      </w:r>
      <w:proofErr w:type="spellStart"/>
      <w:r w:rsidR="00732DB1" w:rsidRPr="00414624">
        <w:rPr>
          <w:rFonts w:ascii="Times New Roman" w:hAnsi="Times New Roman" w:cs="Times New Roman"/>
          <w:sz w:val="24"/>
          <w:szCs w:val="24"/>
        </w:rPr>
        <w:t>područja</w:t>
      </w:r>
      <w:proofErr w:type="spellEnd"/>
      <w:r w:rsidR="00732DB1" w:rsidRPr="00414624">
        <w:rPr>
          <w:rFonts w:ascii="Times New Roman" w:hAnsi="Times New Roman" w:cs="Times New Roman"/>
          <w:sz w:val="24"/>
          <w:szCs w:val="24"/>
        </w:rPr>
        <w:t xml:space="preserve"> </w:t>
      </w:r>
      <w:proofErr w:type="spellStart"/>
      <w:r w:rsidR="00C53974" w:rsidRPr="00414624">
        <w:rPr>
          <w:rFonts w:ascii="Times New Roman" w:hAnsi="Times New Roman" w:cs="Times New Roman"/>
          <w:sz w:val="24"/>
          <w:szCs w:val="24"/>
        </w:rPr>
        <w:t>gdje</w:t>
      </w:r>
      <w:proofErr w:type="spellEnd"/>
      <w:r w:rsidR="00C53974" w:rsidRPr="00414624">
        <w:rPr>
          <w:rFonts w:ascii="Times New Roman" w:hAnsi="Times New Roman" w:cs="Times New Roman"/>
          <w:sz w:val="24"/>
          <w:szCs w:val="24"/>
        </w:rPr>
        <w:t xml:space="preserve"> </w:t>
      </w:r>
      <w:proofErr w:type="spellStart"/>
      <w:r w:rsidR="00C53974" w:rsidRPr="00414624">
        <w:rPr>
          <w:rFonts w:ascii="Times New Roman" w:hAnsi="Times New Roman" w:cs="Times New Roman"/>
          <w:sz w:val="24"/>
          <w:szCs w:val="24"/>
        </w:rPr>
        <w:t>su</w:t>
      </w:r>
      <w:proofErr w:type="spellEnd"/>
      <w:r w:rsidR="00C53974" w:rsidRPr="00414624">
        <w:rPr>
          <w:rFonts w:ascii="Times New Roman" w:hAnsi="Times New Roman" w:cs="Times New Roman"/>
          <w:sz w:val="24"/>
          <w:szCs w:val="24"/>
        </w:rPr>
        <w:t xml:space="preserve"> </w:t>
      </w:r>
      <w:proofErr w:type="spellStart"/>
      <w:proofErr w:type="gramStart"/>
      <w:r w:rsidR="00C53974" w:rsidRPr="00414624">
        <w:rPr>
          <w:rFonts w:ascii="Times New Roman" w:hAnsi="Times New Roman" w:cs="Times New Roman"/>
          <w:sz w:val="24"/>
          <w:szCs w:val="24"/>
        </w:rPr>
        <w:t>prisutne</w:t>
      </w:r>
      <w:proofErr w:type="spellEnd"/>
      <w:r w:rsidR="00C53974" w:rsidRPr="00414624">
        <w:rPr>
          <w:rFonts w:ascii="Times New Roman" w:hAnsi="Times New Roman" w:cs="Times New Roman"/>
          <w:sz w:val="24"/>
          <w:szCs w:val="24"/>
        </w:rPr>
        <w:t xml:space="preserve"> </w:t>
      </w:r>
      <w:r w:rsidR="00732DB1" w:rsidRPr="00414624">
        <w:rPr>
          <w:rFonts w:ascii="Times New Roman" w:hAnsi="Times New Roman" w:cs="Times New Roman"/>
          <w:sz w:val="24"/>
          <w:szCs w:val="24"/>
        </w:rPr>
        <w:t xml:space="preserve"> </w:t>
      </w:r>
      <w:r w:rsidR="00C53974" w:rsidRPr="00D5072B">
        <w:rPr>
          <w:rFonts w:ascii="Times New Roman" w:hAnsi="Times New Roman" w:cs="Times New Roman"/>
          <w:sz w:val="24"/>
          <w:szCs w:val="24"/>
          <w:lang w:val="sr-Latn-BA"/>
        </w:rPr>
        <w:t>vapnenačke</w:t>
      </w:r>
      <w:proofErr w:type="gramEnd"/>
      <w:r w:rsidR="00C53974" w:rsidRPr="00D5072B">
        <w:rPr>
          <w:rFonts w:ascii="Times New Roman" w:hAnsi="Times New Roman" w:cs="Times New Roman"/>
          <w:sz w:val="24"/>
          <w:szCs w:val="24"/>
          <w:lang w:val="sr-Latn-BA"/>
        </w:rPr>
        <w:t xml:space="preserve"> i dolomitske stijene</w:t>
      </w:r>
      <w:r w:rsidR="00C53974" w:rsidRPr="00414624">
        <w:rPr>
          <w:rFonts w:ascii="Times New Roman" w:hAnsi="Times New Roman" w:cs="Times New Roman"/>
          <w:sz w:val="24"/>
          <w:szCs w:val="24"/>
          <w:lang w:val="sr-Latn-BA"/>
        </w:rPr>
        <w:t xml:space="preserve"> s</w:t>
      </w:r>
      <w:r w:rsidR="00C53974" w:rsidRPr="00D5072B">
        <w:rPr>
          <w:rFonts w:ascii="Times New Roman" w:hAnsi="Times New Roman" w:cs="Times New Roman"/>
          <w:sz w:val="24"/>
          <w:szCs w:val="24"/>
          <w:lang w:val="sr-Latn-BA"/>
        </w:rPr>
        <w:t>u jako karstificirane – formiraju podzemne šupljine, jame, ponore, pećine</w:t>
      </w:r>
      <w:r w:rsidR="00C53974" w:rsidRPr="00414624">
        <w:rPr>
          <w:rFonts w:ascii="Times New Roman" w:hAnsi="Times New Roman" w:cs="Times New Roman"/>
          <w:sz w:val="24"/>
          <w:szCs w:val="24"/>
          <w:lang w:val="sr-Latn-BA"/>
        </w:rPr>
        <w:t xml:space="preserve"> koje su pogodne za deponovanje radona </w:t>
      </w:r>
      <w:proofErr w:type="gramStart"/>
      <w:r w:rsidR="00C53974" w:rsidRPr="00414624">
        <w:rPr>
          <w:rFonts w:ascii="Times New Roman" w:hAnsi="Times New Roman" w:cs="Times New Roman"/>
          <w:sz w:val="24"/>
          <w:szCs w:val="24"/>
          <w:lang w:val="sr-Latn-BA"/>
        </w:rPr>
        <w:t>i time</w:t>
      </w:r>
      <w:proofErr w:type="gramEnd"/>
      <w:r w:rsidR="00C53974" w:rsidRPr="00414624">
        <w:rPr>
          <w:rFonts w:ascii="Times New Roman" w:hAnsi="Times New Roman" w:cs="Times New Roman"/>
          <w:sz w:val="24"/>
          <w:szCs w:val="24"/>
          <w:lang w:val="sr-Latn-BA"/>
        </w:rPr>
        <w:t xml:space="preserve"> su izmjerene koncentracije na nekim mjestima i do 15 puta veće od preporučenih nivoa </w:t>
      </w:r>
      <w:r w:rsidR="00C53974" w:rsidRPr="00414624">
        <w:rPr>
          <w:rFonts w:ascii="Times New Roman" w:hAnsi="Times New Roman" w:cs="Times New Roman"/>
          <w:sz w:val="24"/>
          <w:szCs w:val="24"/>
        </w:rPr>
        <w:t>300 Bq/m</w:t>
      </w:r>
      <w:proofErr w:type="gramStart"/>
      <w:r w:rsidR="00C53974" w:rsidRPr="00414624">
        <w:rPr>
          <w:rFonts w:ascii="Times New Roman" w:hAnsi="Times New Roman" w:cs="Times New Roman"/>
          <w:sz w:val="24"/>
          <w:szCs w:val="24"/>
          <w:vertAlign w:val="superscript"/>
        </w:rPr>
        <w:t>3</w:t>
      </w:r>
      <w:r w:rsidR="00C53974" w:rsidRPr="00414624">
        <w:rPr>
          <w:rFonts w:ascii="Times New Roman" w:hAnsi="Times New Roman" w:cs="Times New Roman"/>
          <w:sz w:val="24"/>
          <w:szCs w:val="24"/>
        </w:rPr>
        <w:t xml:space="preserve"> .</w:t>
      </w:r>
      <w:proofErr w:type="gramEnd"/>
    </w:p>
    <w:p w:rsidR="00C53974" w:rsidRPr="00414624" w:rsidRDefault="00414624" w:rsidP="00667177">
      <w:pPr>
        <w:rPr>
          <w:rFonts w:ascii="Times New Roman" w:hAnsi="Times New Roman" w:cs="Times New Roman"/>
          <w:sz w:val="24"/>
          <w:szCs w:val="24"/>
        </w:rPr>
      </w:pPr>
      <w:proofErr w:type="spellStart"/>
      <w:r>
        <w:rPr>
          <w:rFonts w:ascii="Times New Roman" w:hAnsi="Times New Roman" w:cs="Times New Roman"/>
          <w:sz w:val="24"/>
          <w:szCs w:val="24"/>
        </w:rPr>
        <w:t>Ključne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riječi</w:t>
      </w:r>
      <w:proofErr w:type="spellEnd"/>
      <w:r>
        <w:rPr>
          <w:rFonts w:ascii="Times New Roman" w:hAnsi="Times New Roman" w:cs="Times New Roman"/>
          <w:sz w:val="24"/>
          <w:szCs w:val="24"/>
        </w:rPr>
        <w:t xml:space="preserve">: Radon, </w:t>
      </w:r>
      <w:proofErr w:type="spellStart"/>
      <w:r>
        <w:rPr>
          <w:rFonts w:ascii="Times New Roman" w:hAnsi="Times New Roman" w:cs="Times New Roman"/>
          <w:sz w:val="24"/>
          <w:szCs w:val="24"/>
        </w:rPr>
        <w:t>koncentracija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radona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geologija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tla</w:t>
      </w:r>
      <w:proofErr w:type="spellEnd"/>
    </w:p>
    <w:p w:rsidR="00414624" w:rsidRDefault="00414624" w:rsidP="00667177">
      <w:pPr>
        <w:rPr>
          <w:rFonts w:ascii="Times New Roman" w:hAnsi="Times New Roman" w:cs="Times New Roman"/>
          <w:sz w:val="24"/>
          <w:szCs w:val="24"/>
        </w:rPr>
      </w:pPr>
    </w:p>
    <w:p w:rsidR="00414624" w:rsidRPr="00414624" w:rsidRDefault="00414624" w:rsidP="00414624">
      <w:pPr>
        <w:jc w:val="center"/>
        <w:rPr>
          <w:rFonts w:ascii="Times New Roman" w:hAnsi="Times New Roman" w:cs="Times New Roman"/>
          <w:sz w:val="24"/>
          <w:szCs w:val="24"/>
        </w:rPr>
      </w:pPr>
      <w:r w:rsidRPr="00414624">
        <w:rPr>
          <w:rFonts w:ascii="Times New Roman" w:hAnsi="Times New Roman" w:cs="Times New Roman"/>
          <w:sz w:val="24"/>
          <w:szCs w:val="24"/>
        </w:rPr>
        <w:t>The influence of geological soil composition on radon concentrations in indoor urban areas</w:t>
      </w:r>
    </w:p>
    <w:p w:rsidR="00667177" w:rsidRPr="00414624" w:rsidRDefault="00414624" w:rsidP="00414624">
      <w:pPr>
        <w:jc w:val="center"/>
        <w:rPr>
          <w:rFonts w:ascii="Times New Roman" w:hAnsi="Times New Roman" w:cs="Times New Roman"/>
          <w:sz w:val="24"/>
          <w:szCs w:val="24"/>
        </w:rPr>
      </w:pPr>
      <w:r w:rsidRPr="00414624">
        <w:rPr>
          <w:rFonts w:ascii="Times New Roman" w:hAnsi="Times New Roman" w:cs="Times New Roman"/>
          <w:sz w:val="24"/>
          <w:szCs w:val="24"/>
        </w:rPr>
        <w:t>of the Republic of Srpska</w:t>
      </w:r>
    </w:p>
    <w:p w:rsidR="00667177" w:rsidRPr="00414624" w:rsidRDefault="00414624" w:rsidP="00667177">
      <w:pPr>
        <w:rPr>
          <w:rFonts w:ascii="Times New Roman" w:hAnsi="Times New Roman" w:cs="Times New Roman"/>
          <w:sz w:val="24"/>
          <w:szCs w:val="24"/>
        </w:rPr>
      </w:pPr>
      <w:r>
        <w:rPr>
          <w:rFonts w:ascii="Times New Roman" w:hAnsi="Times New Roman" w:cs="Times New Roman"/>
          <w:sz w:val="24"/>
          <w:szCs w:val="24"/>
        </w:rPr>
        <w:t xml:space="preserve">                                                  </w:t>
      </w:r>
      <w:r w:rsidR="00667177" w:rsidRPr="00414624">
        <w:rPr>
          <w:rFonts w:ascii="Times New Roman" w:hAnsi="Times New Roman" w:cs="Times New Roman"/>
          <w:sz w:val="24"/>
          <w:szCs w:val="24"/>
        </w:rPr>
        <w:t>Zoran Ćurguz</w:t>
      </w:r>
      <w:r w:rsidR="00667177" w:rsidRPr="00414624">
        <w:rPr>
          <w:rFonts w:ascii="Times New Roman" w:hAnsi="Times New Roman" w:cs="Times New Roman"/>
          <w:sz w:val="24"/>
          <w:szCs w:val="24"/>
          <w:vertAlign w:val="superscript"/>
        </w:rPr>
        <w:t>1</w:t>
      </w:r>
      <w:r w:rsidR="00667177" w:rsidRPr="00414624">
        <w:rPr>
          <w:rFonts w:ascii="Times New Roman" w:hAnsi="Times New Roman" w:cs="Times New Roman"/>
          <w:sz w:val="24"/>
          <w:szCs w:val="24"/>
        </w:rPr>
        <w:t>, Dragoljub Mirjanić</w:t>
      </w:r>
      <w:r w:rsidR="00667177" w:rsidRPr="00414624">
        <w:rPr>
          <w:rFonts w:ascii="Times New Roman" w:hAnsi="Times New Roman" w:cs="Times New Roman"/>
          <w:sz w:val="24"/>
          <w:szCs w:val="24"/>
          <w:vertAlign w:val="superscript"/>
        </w:rPr>
        <w:t>2</w:t>
      </w:r>
      <w:r w:rsidR="00667177" w:rsidRPr="00414624">
        <w:rPr>
          <w:rFonts w:ascii="Times New Roman" w:hAnsi="Times New Roman" w:cs="Times New Roman"/>
          <w:sz w:val="24"/>
          <w:szCs w:val="24"/>
        </w:rPr>
        <w:t xml:space="preserve"> </w:t>
      </w:r>
    </w:p>
    <w:p w:rsidR="00667177" w:rsidRPr="0042048B" w:rsidRDefault="00667177" w:rsidP="0042048B">
      <w:pPr>
        <w:pStyle w:val="ListParagraph"/>
        <w:numPr>
          <w:ilvl w:val="0"/>
          <w:numId w:val="3"/>
        </w:numPr>
        <w:rPr>
          <w:rFonts w:ascii="Times New Roman" w:hAnsi="Times New Roman" w:cs="Times New Roman"/>
          <w:sz w:val="24"/>
          <w:szCs w:val="24"/>
        </w:rPr>
      </w:pPr>
      <w:r w:rsidRPr="0042048B">
        <w:rPr>
          <w:rFonts w:ascii="Times New Roman" w:hAnsi="Times New Roman" w:cs="Times New Roman"/>
          <w:sz w:val="24"/>
          <w:szCs w:val="24"/>
        </w:rPr>
        <w:t>University of East Sarajevo, Faculty of Transport Doboj, Republic of Srpska</w:t>
      </w:r>
    </w:p>
    <w:p w:rsidR="00C51389" w:rsidRPr="0042048B" w:rsidRDefault="00667177" w:rsidP="0042048B">
      <w:pPr>
        <w:pStyle w:val="ListParagraph"/>
        <w:numPr>
          <w:ilvl w:val="0"/>
          <w:numId w:val="3"/>
        </w:numPr>
        <w:rPr>
          <w:rFonts w:ascii="Times New Roman" w:hAnsi="Times New Roman" w:cs="Times New Roman"/>
          <w:sz w:val="24"/>
          <w:szCs w:val="24"/>
        </w:rPr>
      </w:pPr>
      <w:r w:rsidRPr="0042048B">
        <w:rPr>
          <w:rFonts w:ascii="Times New Roman" w:hAnsi="Times New Roman" w:cs="Times New Roman"/>
          <w:sz w:val="24"/>
          <w:szCs w:val="24"/>
        </w:rPr>
        <w:t>Academy of Sciences and Arts Republic of Srpska, Banjaluka, Republic of Srpska</w:t>
      </w:r>
    </w:p>
    <w:p w:rsidR="0042048B" w:rsidRDefault="0042048B" w:rsidP="0042048B">
      <w:pPr>
        <w:jc w:val="both"/>
        <w:rPr>
          <w:rFonts w:ascii="Times New Roman" w:hAnsi="Times New Roman" w:cs="Times New Roman"/>
          <w:sz w:val="24"/>
          <w:szCs w:val="24"/>
        </w:rPr>
      </w:pPr>
      <w:r w:rsidRPr="0042048B">
        <w:rPr>
          <w:rFonts w:ascii="Times New Roman" w:hAnsi="Times New Roman" w:cs="Times New Roman"/>
          <w:sz w:val="24"/>
          <w:szCs w:val="24"/>
        </w:rPr>
        <w:t xml:space="preserve">Radon research in the Republic of Srpska has been ongoing for the past 15 years and there are already significant results that can predict trends in indoor radon concentrations in cities in the Republic of Srpska. The connection between the geological composition of the soil and radon concentrations has shown a high degree of correlation, according to previous research. This paper describes radon concentrations in correlation with the geological composition of the soil in six cities. Areas with Neogene sediments showed very low levels of radon concentrations below 300 Bq/m3, while areas where limestone and dolomite rocks are present are highly </w:t>
      </w:r>
      <w:proofErr w:type="spellStart"/>
      <w:r w:rsidRPr="0042048B">
        <w:rPr>
          <w:rFonts w:ascii="Times New Roman" w:hAnsi="Times New Roman" w:cs="Times New Roman"/>
          <w:sz w:val="24"/>
          <w:szCs w:val="24"/>
        </w:rPr>
        <w:t>karstified</w:t>
      </w:r>
      <w:proofErr w:type="spellEnd"/>
      <w:r w:rsidRPr="0042048B">
        <w:rPr>
          <w:rFonts w:ascii="Times New Roman" w:hAnsi="Times New Roman" w:cs="Times New Roman"/>
          <w:sz w:val="24"/>
          <w:szCs w:val="24"/>
        </w:rPr>
        <w:t xml:space="preserve"> - they form underground cavities, pits, sinkholes, caves that are suitable for radon deposition, and thus the measured concentrations in some places are up to 15 times higher than the recommended levels of 300 Bq/m3.</w:t>
      </w:r>
    </w:p>
    <w:p w:rsidR="0042048B" w:rsidRPr="0042048B" w:rsidRDefault="0042048B" w:rsidP="0042048B">
      <w:pPr>
        <w:rPr>
          <w:rFonts w:ascii="Times New Roman" w:hAnsi="Times New Roman" w:cs="Times New Roman"/>
          <w:sz w:val="24"/>
          <w:szCs w:val="24"/>
        </w:rPr>
      </w:pPr>
      <w:r w:rsidRPr="0042048B">
        <w:rPr>
          <w:rFonts w:ascii="Times New Roman" w:hAnsi="Times New Roman" w:cs="Times New Roman"/>
          <w:sz w:val="24"/>
          <w:szCs w:val="24"/>
        </w:rPr>
        <w:t>Key words: Radon, radon concentration, soil geology</w:t>
      </w:r>
    </w:p>
    <w:sectPr w:rsidR="0042048B" w:rsidRPr="004204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D65CF4"/>
    <w:multiLevelType w:val="hybridMultilevel"/>
    <w:tmpl w:val="FF6686D8"/>
    <w:lvl w:ilvl="0" w:tplc="181A000F">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 w15:restartNumberingAfterBreak="0">
    <w:nsid w:val="5BCB4004"/>
    <w:multiLevelType w:val="multilevel"/>
    <w:tmpl w:val="5088DF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F937F45"/>
    <w:multiLevelType w:val="hybridMultilevel"/>
    <w:tmpl w:val="91E477EC"/>
    <w:lvl w:ilvl="0" w:tplc="181A000F">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num w:numId="1" w16cid:durableId="127944046">
    <w:abstractNumId w:val="1"/>
  </w:num>
  <w:num w:numId="2" w16cid:durableId="1976254050">
    <w:abstractNumId w:val="0"/>
  </w:num>
  <w:num w:numId="3" w16cid:durableId="12353623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177"/>
    <w:rsid w:val="00025F80"/>
    <w:rsid w:val="001235D3"/>
    <w:rsid w:val="00407C8D"/>
    <w:rsid w:val="00414624"/>
    <w:rsid w:val="0042048B"/>
    <w:rsid w:val="005F13D5"/>
    <w:rsid w:val="00667177"/>
    <w:rsid w:val="00732DB1"/>
    <w:rsid w:val="008D00B5"/>
    <w:rsid w:val="00C51389"/>
    <w:rsid w:val="00C53974"/>
    <w:rsid w:val="00EF10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6F827"/>
  <w15:chartTrackingRefBased/>
  <w15:docId w15:val="{641621E8-DFD2-444E-BAEC-36B6117CA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17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671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6717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6717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6717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671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1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1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1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17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6717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6717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6717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6717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671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1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1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177"/>
    <w:rPr>
      <w:rFonts w:eastAsiaTheme="majorEastAsia" w:cstheme="majorBidi"/>
      <w:color w:val="272727" w:themeColor="text1" w:themeTint="D8"/>
    </w:rPr>
  </w:style>
  <w:style w:type="paragraph" w:styleId="Title">
    <w:name w:val="Title"/>
    <w:basedOn w:val="Normal"/>
    <w:next w:val="Normal"/>
    <w:link w:val="TitleChar"/>
    <w:uiPriority w:val="10"/>
    <w:qFormat/>
    <w:rsid w:val="006671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1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1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1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177"/>
    <w:pPr>
      <w:spacing w:before="160"/>
      <w:jc w:val="center"/>
    </w:pPr>
    <w:rPr>
      <w:i/>
      <w:iCs/>
      <w:color w:val="404040" w:themeColor="text1" w:themeTint="BF"/>
    </w:rPr>
  </w:style>
  <w:style w:type="character" w:customStyle="1" w:styleId="QuoteChar">
    <w:name w:val="Quote Char"/>
    <w:basedOn w:val="DefaultParagraphFont"/>
    <w:link w:val="Quote"/>
    <w:uiPriority w:val="29"/>
    <w:rsid w:val="00667177"/>
    <w:rPr>
      <w:i/>
      <w:iCs/>
      <w:color w:val="404040" w:themeColor="text1" w:themeTint="BF"/>
    </w:rPr>
  </w:style>
  <w:style w:type="paragraph" w:styleId="ListParagraph">
    <w:name w:val="List Paragraph"/>
    <w:basedOn w:val="Normal"/>
    <w:uiPriority w:val="34"/>
    <w:qFormat/>
    <w:rsid w:val="00667177"/>
    <w:pPr>
      <w:ind w:left="720"/>
      <w:contextualSpacing/>
    </w:pPr>
  </w:style>
  <w:style w:type="character" w:styleId="IntenseEmphasis">
    <w:name w:val="Intense Emphasis"/>
    <w:basedOn w:val="DefaultParagraphFont"/>
    <w:uiPriority w:val="21"/>
    <w:qFormat/>
    <w:rsid w:val="00667177"/>
    <w:rPr>
      <w:i/>
      <w:iCs/>
      <w:color w:val="2F5496" w:themeColor="accent1" w:themeShade="BF"/>
    </w:rPr>
  </w:style>
  <w:style w:type="paragraph" w:styleId="IntenseQuote">
    <w:name w:val="Intense Quote"/>
    <w:basedOn w:val="Normal"/>
    <w:next w:val="Normal"/>
    <w:link w:val="IntenseQuoteChar"/>
    <w:uiPriority w:val="30"/>
    <w:qFormat/>
    <w:rsid w:val="006671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7177"/>
    <w:rPr>
      <w:i/>
      <w:iCs/>
      <w:color w:val="2F5496" w:themeColor="accent1" w:themeShade="BF"/>
    </w:rPr>
  </w:style>
  <w:style w:type="character" w:styleId="IntenseReference">
    <w:name w:val="Intense Reference"/>
    <w:basedOn w:val="DefaultParagraphFont"/>
    <w:uiPriority w:val="32"/>
    <w:qFormat/>
    <w:rsid w:val="0066717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373</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2025-07-31T07:22:00Z</dcterms:created>
  <dcterms:modified xsi:type="dcterms:W3CDTF">2025-07-31T08:56:00Z</dcterms:modified>
</cp:coreProperties>
</file>