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BF460" w14:textId="3C6E54A1" w:rsidR="007A3EAA" w:rsidRPr="007A3EAA" w:rsidRDefault="007A3EAA" w:rsidP="007A3EAA">
      <w:pPr>
        <w:widowControl w:val="0"/>
        <w:shd w:val="clear" w:color="auto" w:fill="FFFFFF"/>
        <w:autoSpaceDE w:val="0"/>
        <w:autoSpaceDN w:val="0"/>
        <w:adjustRightInd w:val="0"/>
        <w:spacing w:before="206"/>
        <w:ind w:firstLine="720"/>
        <w:jc w:val="center"/>
        <w:rPr>
          <w:rStyle w:val="Emphasis"/>
          <w:i w:val="0"/>
          <w:color w:val="000000"/>
          <w:sz w:val="28"/>
          <w:szCs w:val="28"/>
          <w:lang w:val="sr-Latn-RS"/>
        </w:rPr>
      </w:pPr>
      <w:r w:rsidRPr="007A3EAA">
        <w:rPr>
          <w:rStyle w:val="Emphasis"/>
          <w:i w:val="0"/>
          <w:color w:val="000000"/>
          <w:sz w:val="28"/>
          <w:szCs w:val="28"/>
          <w:lang w:val="sr-Latn-CS"/>
        </w:rPr>
        <w:t>KORI</w:t>
      </w:r>
      <w:r w:rsidRPr="007A3EAA">
        <w:rPr>
          <w:rStyle w:val="Emphasis"/>
          <w:i w:val="0"/>
          <w:color w:val="000000"/>
          <w:sz w:val="28"/>
          <w:szCs w:val="28"/>
          <w:lang w:val="sr-Latn-RS"/>
        </w:rPr>
        <w:t>ŠĆENJE VODONIKA ZA POGON AUTOMOBILA</w:t>
      </w:r>
    </w:p>
    <w:p w14:paraId="12C7C9CB" w14:textId="09B1323C" w:rsidR="00286B1A" w:rsidRDefault="007A3EAA" w:rsidP="00286B1A">
      <w:pPr>
        <w:widowControl w:val="0"/>
        <w:shd w:val="clear" w:color="auto" w:fill="FFFFFF"/>
        <w:autoSpaceDE w:val="0"/>
        <w:autoSpaceDN w:val="0"/>
        <w:adjustRightInd w:val="0"/>
        <w:spacing w:before="206"/>
        <w:ind w:firstLine="720"/>
        <w:jc w:val="center"/>
        <w:rPr>
          <w:rStyle w:val="Emphasis"/>
          <w:i w:val="0"/>
          <w:color w:val="000000"/>
          <w:sz w:val="22"/>
          <w:szCs w:val="22"/>
          <w:lang w:val="sr-Latn-CS"/>
        </w:rPr>
      </w:pPr>
      <w:r w:rsidRPr="007A3EAA">
        <w:rPr>
          <w:rStyle w:val="Emphasis"/>
          <w:i w:val="0"/>
          <w:color w:val="000000"/>
          <w:sz w:val="22"/>
          <w:szCs w:val="22"/>
          <w:vertAlign w:val="superscript"/>
          <w:lang w:val="sr-Latn-CS"/>
        </w:rPr>
        <w:t>1</w:t>
      </w:r>
      <w:r w:rsidR="00286B1A">
        <w:rPr>
          <w:rStyle w:val="Emphasis"/>
          <w:i w:val="0"/>
          <w:color w:val="000000"/>
          <w:sz w:val="22"/>
          <w:szCs w:val="22"/>
          <w:lang w:val="sr-Latn-CS"/>
        </w:rPr>
        <w:t xml:space="preserve">Kovač, P., </w:t>
      </w:r>
      <w:r w:rsidRPr="007A3EAA">
        <w:rPr>
          <w:rStyle w:val="Emphasis"/>
          <w:i w:val="0"/>
          <w:color w:val="000000"/>
          <w:sz w:val="22"/>
          <w:szCs w:val="22"/>
          <w:vertAlign w:val="superscript"/>
          <w:lang w:val="sr-Latn-CS"/>
        </w:rPr>
        <w:t>1</w:t>
      </w:r>
      <w:r w:rsidR="00286B1A">
        <w:rPr>
          <w:rStyle w:val="Emphasis"/>
          <w:i w:val="0"/>
          <w:color w:val="000000"/>
          <w:sz w:val="22"/>
          <w:szCs w:val="22"/>
          <w:lang w:val="sr-Latn-CS"/>
        </w:rPr>
        <w:t xml:space="preserve">Savković, B., </w:t>
      </w:r>
      <w:r w:rsidRPr="007A3EAA">
        <w:rPr>
          <w:rStyle w:val="Emphasis"/>
          <w:i w:val="0"/>
          <w:color w:val="000000"/>
          <w:sz w:val="22"/>
          <w:szCs w:val="22"/>
          <w:vertAlign w:val="superscript"/>
          <w:lang w:val="sr-Latn-CS"/>
        </w:rPr>
        <w:t>2</w:t>
      </w:r>
      <w:r w:rsidR="00286B1A">
        <w:rPr>
          <w:rStyle w:val="Emphasis"/>
          <w:i w:val="0"/>
          <w:color w:val="000000"/>
          <w:sz w:val="22"/>
          <w:szCs w:val="22"/>
          <w:lang w:val="sr-Latn-CS"/>
        </w:rPr>
        <w:t xml:space="preserve">Ješić, D, </w:t>
      </w:r>
      <w:r w:rsidRPr="007A3EAA">
        <w:rPr>
          <w:rStyle w:val="Emphasis"/>
          <w:i w:val="0"/>
          <w:color w:val="000000"/>
          <w:sz w:val="22"/>
          <w:szCs w:val="22"/>
          <w:vertAlign w:val="superscript"/>
          <w:lang w:val="sr-Latn-CS"/>
        </w:rPr>
        <w:t>3,4</w:t>
      </w:r>
      <w:r w:rsidR="00286B1A">
        <w:rPr>
          <w:rStyle w:val="Emphasis"/>
          <w:i w:val="0"/>
          <w:color w:val="000000"/>
          <w:sz w:val="22"/>
          <w:szCs w:val="22"/>
          <w:lang w:val="sr-Latn-CS"/>
        </w:rPr>
        <w:t>Dudić, B.</w:t>
      </w:r>
    </w:p>
    <w:p w14:paraId="4D25BD61" w14:textId="77777777" w:rsidR="007A3EAA" w:rsidRDefault="007A3EAA" w:rsidP="00286B1A">
      <w:pPr>
        <w:widowControl w:val="0"/>
        <w:shd w:val="clear" w:color="auto" w:fill="FFFFFF"/>
        <w:autoSpaceDE w:val="0"/>
        <w:autoSpaceDN w:val="0"/>
        <w:adjustRightInd w:val="0"/>
        <w:spacing w:before="206"/>
        <w:ind w:firstLine="720"/>
        <w:jc w:val="center"/>
        <w:rPr>
          <w:rStyle w:val="Emphasis"/>
          <w:i w:val="0"/>
          <w:color w:val="000000"/>
          <w:sz w:val="22"/>
          <w:szCs w:val="22"/>
          <w:lang w:val="sr-Latn-CS"/>
        </w:rPr>
      </w:pPr>
    </w:p>
    <w:p w14:paraId="04BB6C98" w14:textId="2DA1CD0D" w:rsidR="007A3EAA" w:rsidRPr="00553B2B" w:rsidRDefault="007A3EAA" w:rsidP="007A3EAA">
      <w:pPr>
        <w:ind w:right="-1"/>
        <w:jc w:val="center"/>
        <w:rPr>
          <w:i/>
          <w:iCs/>
          <w:sz w:val="18"/>
          <w:szCs w:val="18"/>
        </w:rPr>
      </w:pPr>
      <w:r>
        <w:rPr>
          <w:bCs/>
          <w:i/>
          <w:iCs/>
          <w:sz w:val="18"/>
          <w:szCs w:val="18"/>
          <w:vertAlign w:val="superscript"/>
        </w:rPr>
        <w:t>1</w:t>
      </w:r>
      <w:r w:rsidRPr="00553B2B">
        <w:rPr>
          <w:bCs/>
          <w:i/>
          <w:iCs/>
          <w:sz w:val="18"/>
          <w:szCs w:val="18"/>
        </w:rPr>
        <w:t xml:space="preserve">University of Novi Sad, Faculty of Technical Sciences, </w:t>
      </w:r>
      <w:r w:rsidRPr="00553B2B">
        <w:rPr>
          <w:i/>
          <w:iCs/>
          <w:sz w:val="18"/>
          <w:szCs w:val="18"/>
        </w:rPr>
        <w:t xml:space="preserve">21000 </w:t>
      </w:r>
      <w:r w:rsidRPr="00553B2B">
        <w:rPr>
          <w:bCs/>
          <w:i/>
          <w:iCs/>
          <w:sz w:val="18"/>
          <w:szCs w:val="18"/>
        </w:rPr>
        <w:t>Novi Sad</w:t>
      </w:r>
      <w:r w:rsidRPr="00553B2B">
        <w:rPr>
          <w:i/>
          <w:iCs/>
          <w:sz w:val="18"/>
          <w:szCs w:val="18"/>
        </w:rPr>
        <w:t xml:space="preserve">, </w:t>
      </w:r>
      <w:r w:rsidRPr="00553B2B">
        <w:rPr>
          <w:bCs/>
          <w:i/>
          <w:iCs/>
          <w:sz w:val="18"/>
          <w:szCs w:val="18"/>
        </w:rPr>
        <w:t>Serbia</w:t>
      </w:r>
      <w:r>
        <w:rPr>
          <w:bCs/>
          <w:i/>
          <w:iCs/>
          <w:sz w:val="18"/>
          <w:szCs w:val="18"/>
        </w:rPr>
        <w:t xml:space="preserve">, email: </w:t>
      </w:r>
      <w:r w:rsidRPr="006F5468">
        <w:rPr>
          <w:i/>
          <w:sz w:val="18"/>
          <w:szCs w:val="18"/>
        </w:rPr>
        <w:t>pkovac@uns.ac.rs,</w:t>
      </w:r>
      <w:r w:rsidRPr="006F5468">
        <w:rPr>
          <w:i/>
          <w:sz w:val="18"/>
          <w:szCs w:val="18"/>
          <w:lang w:val="hr-BA" w:eastAsia="hr-BA"/>
        </w:rPr>
        <w:t xml:space="preserve"> </w:t>
      </w:r>
      <w:r w:rsidRPr="006F5468">
        <w:rPr>
          <w:i/>
          <w:sz w:val="18"/>
          <w:szCs w:val="18"/>
        </w:rPr>
        <w:t>savkovic@uns.ac.rs</w:t>
      </w:r>
    </w:p>
    <w:p w14:paraId="660D50B2" w14:textId="7795170A" w:rsidR="007A3EAA" w:rsidRPr="006047D9" w:rsidRDefault="007A3EAA" w:rsidP="007A3EAA">
      <w:pPr>
        <w:ind w:right="-1"/>
        <w:jc w:val="center"/>
        <w:rPr>
          <w:rFonts w:cs="Arial"/>
          <w:i/>
          <w:iCs/>
          <w:sz w:val="18"/>
          <w:szCs w:val="18"/>
        </w:rPr>
      </w:pPr>
      <w:r>
        <w:rPr>
          <w:i/>
          <w:sz w:val="18"/>
          <w:szCs w:val="18"/>
          <w:vertAlign w:val="superscript"/>
        </w:rPr>
        <w:t>2</w:t>
      </w:r>
      <w:r w:rsidRPr="006047D9">
        <w:rPr>
          <w:i/>
          <w:sz w:val="18"/>
          <w:szCs w:val="18"/>
        </w:rPr>
        <w:t>International Technology and Management Academy – MTMA, Novi Sad, Serbia</w:t>
      </w:r>
      <w:r>
        <w:rPr>
          <w:i/>
          <w:sz w:val="18"/>
          <w:szCs w:val="18"/>
        </w:rPr>
        <w:t xml:space="preserve">, email: </w:t>
      </w:r>
      <w:r w:rsidRPr="006F5468">
        <w:rPr>
          <w:i/>
          <w:sz w:val="18"/>
          <w:szCs w:val="18"/>
        </w:rPr>
        <w:t>dusanjesic@hotmail.com</w:t>
      </w:r>
    </w:p>
    <w:p w14:paraId="1E76D133" w14:textId="77777777" w:rsidR="007A3EAA" w:rsidRPr="006F5468" w:rsidRDefault="007A3EAA" w:rsidP="007A3EAA">
      <w:pPr>
        <w:jc w:val="center"/>
        <w:rPr>
          <w:i/>
          <w:iCs/>
          <w:sz w:val="18"/>
          <w:szCs w:val="18"/>
          <w:lang w:val="hr-BA"/>
        </w:rPr>
      </w:pPr>
      <w:r>
        <w:rPr>
          <w:i/>
          <w:sz w:val="18"/>
          <w:szCs w:val="18"/>
          <w:vertAlign w:val="superscript"/>
          <w:lang w:val="en-GB"/>
        </w:rPr>
        <w:t>3</w:t>
      </w:r>
      <w:r w:rsidRPr="006047D9">
        <w:rPr>
          <w:i/>
          <w:sz w:val="18"/>
          <w:szCs w:val="18"/>
          <w:vertAlign w:val="superscript"/>
          <w:lang w:val="en-GB"/>
        </w:rPr>
        <w:t xml:space="preserve"> </w:t>
      </w:r>
      <w:r w:rsidRPr="006047D9">
        <w:rPr>
          <w:i/>
          <w:iCs/>
          <w:sz w:val="18"/>
          <w:szCs w:val="18"/>
        </w:rPr>
        <w:t>Comenius</w:t>
      </w:r>
      <w:r w:rsidRPr="00553B2B">
        <w:rPr>
          <w:i/>
          <w:iCs/>
          <w:sz w:val="18"/>
          <w:szCs w:val="18"/>
        </w:rPr>
        <w:t xml:space="preserve"> University in Bratislava, Faculty of Management, 820 05 Bratislava, Slovakia</w:t>
      </w:r>
      <w:r>
        <w:rPr>
          <w:i/>
          <w:iCs/>
          <w:sz w:val="18"/>
          <w:szCs w:val="18"/>
        </w:rPr>
        <w:t xml:space="preserve">, email: </w:t>
      </w:r>
      <w:r w:rsidRPr="006F5468">
        <w:rPr>
          <w:bCs/>
          <w:i/>
          <w:sz w:val="18"/>
          <w:szCs w:val="18"/>
        </w:rPr>
        <w:t>branislav.dudic@fm.uniba.sk</w:t>
      </w:r>
      <w:r w:rsidRPr="006F5468">
        <w:rPr>
          <w:i/>
          <w:sz w:val="18"/>
          <w:szCs w:val="18"/>
        </w:rPr>
        <w:t xml:space="preserve"> </w:t>
      </w:r>
    </w:p>
    <w:p w14:paraId="7CBB0F53" w14:textId="06B24688" w:rsidR="007A3EAA" w:rsidRDefault="007A3EAA" w:rsidP="007A3EAA">
      <w:pPr>
        <w:ind w:right="-1"/>
        <w:jc w:val="center"/>
        <w:rPr>
          <w:rFonts w:cs="Arial"/>
          <w:i/>
          <w:iCs/>
          <w:sz w:val="18"/>
          <w:szCs w:val="18"/>
        </w:rPr>
      </w:pPr>
      <w:r>
        <w:rPr>
          <w:rFonts w:cs="Arial"/>
          <w:i/>
          <w:iCs/>
          <w:sz w:val="18"/>
          <w:szCs w:val="18"/>
          <w:vertAlign w:val="superscript"/>
        </w:rPr>
        <w:t>4</w:t>
      </w:r>
      <w:r w:rsidRPr="00553B2B">
        <w:rPr>
          <w:rFonts w:cs="Arial"/>
          <w:i/>
          <w:iCs/>
          <w:sz w:val="18"/>
          <w:szCs w:val="18"/>
        </w:rPr>
        <w:t xml:space="preserve">University Business Academy, Faculty of Economics and Engineering Management, </w:t>
      </w:r>
      <w:r w:rsidRPr="00553B2B">
        <w:rPr>
          <w:i/>
          <w:iCs/>
          <w:sz w:val="18"/>
          <w:szCs w:val="18"/>
        </w:rPr>
        <w:t xml:space="preserve">21000 </w:t>
      </w:r>
      <w:r w:rsidRPr="00553B2B">
        <w:rPr>
          <w:rFonts w:cs="Arial"/>
          <w:i/>
          <w:iCs/>
          <w:sz w:val="18"/>
          <w:szCs w:val="18"/>
        </w:rPr>
        <w:t>Novi Sad, Serbia</w:t>
      </w:r>
    </w:p>
    <w:p w14:paraId="76E3827C" w14:textId="77777777" w:rsidR="00286B1A" w:rsidRDefault="00286B1A" w:rsidP="00286B1A">
      <w:pPr>
        <w:widowControl w:val="0"/>
        <w:shd w:val="clear" w:color="auto" w:fill="FFFFFF"/>
        <w:autoSpaceDE w:val="0"/>
        <w:autoSpaceDN w:val="0"/>
        <w:adjustRightInd w:val="0"/>
        <w:spacing w:before="206"/>
        <w:ind w:firstLine="720"/>
        <w:jc w:val="center"/>
        <w:rPr>
          <w:rStyle w:val="Emphasis"/>
          <w:i w:val="0"/>
          <w:color w:val="000000"/>
          <w:sz w:val="22"/>
          <w:szCs w:val="22"/>
          <w:lang w:val="sr-Latn-CS"/>
        </w:rPr>
      </w:pPr>
    </w:p>
    <w:p w14:paraId="4F60AF4E" w14:textId="266E774D" w:rsidR="00286B1A" w:rsidRPr="00286B1A" w:rsidRDefault="00286B1A" w:rsidP="00286B1A">
      <w:pPr>
        <w:widowControl w:val="0"/>
        <w:shd w:val="clear" w:color="auto" w:fill="FFFFFF"/>
        <w:autoSpaceDE w:val="0"/>
        <w:autoSpaceDN w:val="0"/>
        <w:adjustRightInd w:val="0"/>
        <w:spacing w:before="206"/>
        <w:ind w:firstLine="720"/>
        <w:jc w:val="both"/>
        <w:rPr>
          <w:rStyle w:val="Emphasis"/>
          <w:i w:val="0"/>
          <w:color w:val="000000"/>
          <w:sz w:val="22"/>
          <w:szCs w:val="22"/>
          <w:lang w:val="sr-Latn-CS"/>
        </w:rPr>
      </w:pPr>
      <w:r w:rsidRPr="00286B1A">
        <w:rPr>
          <w:rStyle w:val="Emphasis"/>
          <w:i w:val="0"/>
          <w:color w:val="000000"/>
          <w:sz w:val="22"/>
          <w:szCs w:val="22"/>
          <w:lang w:val="sr-Latn-CS"/>
        </w:rPr>
        <w:t>Vodonik H</w:t>
      </w:r>
      <w:r w:rsidRPr="00286B1A">
        <w:rPr>
          <w:rStyle w:val="Emphasis"/>
          <w:i w:val="0"/>
          <w:color w:val="000000"/>
          <w:sz w:val="22"/>
          <w:szCs w:val="22"/>
          <w:vertAlign w:val="subscript"/>
          <w:lang w:val="sr-Latn-CS"/>
        </w:rPr>
        <w:t>2</w:t>
      </w:r>
      <w:r w:rsidRPr="00286B1A">
        <w:rPr>
          <w:rStyle w:val="Emphasis"/>
          <w:i w:val="0"/>
          <w:color w:val="000000"/>
          <w:sz w:val="22"/>
          <w:szCs w:val="22"/>
          <w:lang w:val="sr-Latn-CS"/>
        </w:rPr>
        <w:t xml:space="preserve"> je najčešći element u svemiru i jedan od najčešćih na zemlji. Na zemlji se nalazi isključivo u vezanom obliku, odnosno u raznim jedinjenjima. Danas se vodonik smatra jednim od najozbiljnijih kandidata za gorivo budućnosti. Spada u obnovljivo gorivo: jer se može proizvesti iz vode, a rezultat njegovog korišćenja je ponovo voda, a naravno i energija. </w:t>
      </w:r>
    </w:p>
    <w:p w14:paraId="66EA1412" w14:textId="5DFD94EE" w:rsidR="00272F61" w:rsidRPr="00286B1A" w:rsidRDefault="00286B1A" w:rsidP="00286B1A">
      <w:pPr>
        <w:ind w:firstLine="720"/>
        <w:jc w:val="both"/>
        <w:rPr>
          <w:rStyle w:val="longtext"/>
          <w:color w:val="000000"/>
          <w:sz w:val="22"/>
          <w:szCs w:val="22"/>
          <w:lang w:val="sr-Latn-CS"/>
        </w:rPr>
      </w:pPr>
      <w:r w:rsidRPr="00286B1A">
        <w:rPr>
          <w:rStyle w:val="longtext"/>
          <w:color w:val="000000"/>
          <w:sz w:val="22"/>
          <w:szCs w:val="22"/>
          <w:lang w:val="sr-Latn-CS"/>
        </w:rPr>
        <w:t>Proizvodnja vodonika je poznata odavno i se može dobiti elektrolizom vode. Elektroliza se vrši propuštanjem jednosmerne struje između dve elektrode u posudi sa elektrolitom (slana voda). Prolaskom struje kroz elektrolit vodonik se izdvaja iz vode i skuplja na katodi, a kiseonik na anodi. Vodonik se onda skuplja posebnim uređajima i skladišti u poseban rezervoar. Vodonik prelazi u tečno stanje na temperaturi -253 °C a u ovom stanju je proziran bez boje i mirisa, nekorozivan a gustina mu iznosi samo 1/40 gustine vode. Takvi rezervoari zahtevaju posebnu konstrukciju i moraju se toplotno vrlo dobro izolovati. Osnovni nedostatak je skladištenje jer rezervoar treba da ima veliku masu u odnosu na masu vodonika. Skladištenje se vrši pod pritiskom od oko 200 bara. Danas se sve razvijene zemlje vrlo intenzivno bave istraživanjima primene vodonika kao energenta.</w:t>
      </w:r>
    </w:p>
    <w:p w14:paraId="1E02EC6B" w14:textId="56EE3388" w:rsidR="00286B1A" w:rsidRDefault="00286B1A" w:rsidP="00286B1A">
      <w:pPr>
        <w:shd w:val="clear" w:color="auto" w:fill="FFFFFF"/>
        <w:autoSpaceDE w:val="0"/>
        <w:autoSpaceDN w:val="0"/>
        <w:adjustRightInd w:val="0"/>
        <w:ind w:left="5" w:right="5" w:firstLine="710"/>
        <w:jc w:val="both"/>
        <w:rPr>
          <w:sz w:val="22"/>
          <w:szCs w:val="22"/>
          <w:lang w:val="sr-Latn-CS"/>
        </w:rPr>
      </w:pPr>
      <w:r w:rsidRPr="00286B1A">
        <w:rPr>
          <w:sz w:val="22"/>
          <w:szCs w:val="22"/>
          <w:lang w:val="sr-Latn-CS"/>
        </w:rPr>
        <w:t>Baterije na metanol su već u prodaji. Metanol i voda „sagorevaju“  u elektrolitu do vodonika (H</w:t>
      </w:r>
      <w:r w:rsidRPr="00286B1A">
        <w:rPr>
          <w:sz w:val="22"/>
          <w:szCs w:val="22"/>
          <w:vertAlign w:val="subscript"/>
          <w:lang w:val="sr-Latn-CS"/>
        </w:rPr>
        <w:t>2</w:t>
      </w:r>
      <w:r w:rsidRPr="00286B1A">
        <w:rPr>
          <w:sz w:val="22"/>
          <w:szCs w:val="22"/>
          <w:lang w:val="sr-Latn-CS"/>
        </w:rPr>
        <w:t>) i ugljen dioksida (CO</w:t>
      </w:r>
      <w:r w:rsidRPr="00286B1A">
        <w:rPr>
          <w:sz w:val="22"/>
          <w:szCs w:val="22"/>
          <w:vertAlign w:val="subscript"/>
          <w:lang w:val="sr-Latn-CS"/>
        </w:rPr>
        <w:t>2</w:t>
      </w:r>
      <w:r w:rsidRPr="00286B1A">
        <w:rPr>
          <w:sz w:val="22"/>
          <w:szCs w:val="22"/>
          <w:lang w:val="sr-Latn-CS"/>
        </w:rPr>
        <w:t>). U elektrolitu nastaje struja i kiseonik (O</w:t>
      </w:r>
      <w:r w:rsidRPr="00286B1A">
        <w:rPr>
          <w:sz w:val="22"/>
          <w:szCs w:val="22"/>
          <w:vertAlign w:val="subscript"/>
          <w:lang w:val="sr-Latn-CS"/>
        </w:rPr>
        <w:t>2</w:t>
      </w:r>
      <w:r w:rsidRPr="00286B1A">
        <w:rPr>
          <w:sz w:val="22"/>
          <w:szCs w:val="22"/>
          <w:lang w:val="sr-Latn-CS"/>
        </w:rPr>
        <w:t>) iz okoline i stvara se voda.</w:t>
      </w:r>
      <w:r w:rsidRPr="00714D62">
        <w:rPr>
          <w:sz w:val="22"/>
          <w:szCs w:val="22"/>
          <w:lang w:val="sr-Latn-CS"/>
        </w:rPr>
        <w:t xml:space="preserve"> </w:t>
      </w:r>
    </w:p>
    <w:p w14:paraId="2E8E23DF" w14:textId="68D68CCF" w:rsidR="00286B1A" w:rsidRDefault="00A759C8" w:rsidP="00286B1A">
      <w:pPr>
        <w:ind w:firstLine="720"/>
        <w:jc w:val="both"/>
      </w:pPr>
      <w:proofErr w:type="spellStart"/>
      <w:r>
        <w:t>Modifikovani</w:t>
      </w:r>
      <w:proofErr w:type="spellEnd"/>
      <w:r>
        <w:t xml:space="preserve"> </w:t>
      </w:r>
      <w:proofErr w:type="spellStart"/>
      <w:r>
        <w:t>standardni</w:t>
      </w:r>
      <w:proofErr w:type="spellEnd"/>
      <w:r>
        <w:t xml:space="preserve"> </w:t>
      </w:r>
      <w:proofErr w:type="spellStart"/>
      <w:r>
        <w:t>automobili</w:t>
      </w:r>
      <w:proofErr w:type="spellEnd"/>
      <w:r>
        <w:t xml:space="preserve"> </w:t>
      </w:r>
      <w:proofErr w:type="spellStart"/>
      <w:r>
        <w:t>na</w:t>
      </w:r>
      <w:proofErr w:type="spellEnd"/>
      <w:r>
        <w:t xml:space="preserve"> </w:t>
      </w:r>
      <w:proofErr w:type="spellStart"/>
      <w:r>
        <w:t>ovaj</w:t>
      </w:r>
      <w:proofErr w:type="spellEnd"/>
      <w:r>
        <w:t xml:space="preserve"> </w:t>
      </w:r>
      <w:proofErr w:type="spellStart"/>
      <w:r>
        <w:t>pogon</w:t>
      </w:r>
      <w:proofErr w:type="spellEnd"/>
      <w:r>
        <w:t xml:space="preserve"> </w:t>
      </w:r>
      <w:proofErr w:type="spellStart"/>
      <w:r>
        <w:t>već</w:t>
      </w:r>
      <w:proofErr w:type="spellEnd"/>
      <w:r>
        <w:t xml:space="preserve"> se </w:t>
      </w:r>
      <w:proofErr w:type="spellStart"/>
      <w:r>
        <w:t>nalaze</w:t>
      </w:r>
      <w:proofErr w:type="spellEnd"/>
      <w:r>
        <w:t xml:space="preserve"> </w:t>
      </w:r>
      <w:proofErr w:type="spellStart"/>
      <w:r>
        <w:t>na</w:t>
      </w:r>
      <w:proofErr w:type="spellEnd"/>
      <w:r>
        <w:t xml:space="preserve"> </w:t>
      </w:r>
      <w:proofErr w:type="spellStart"/>
      <w:r>
        <w:t>ulicama</w:t>
      </w:r>
      <w:proofErr w:type="spellEnd"/>
      <w:r>
        <w:t xml:space="preserve"> </w:t>
      </w:r>
      <w:proofErr w:type="spellStart"/>
      <w:r>
        <w:t>Srbije</w:t>
      </w:r>
      <w:proofErr w:type="spellEnd"/>
      <w:r>
        <w:t xml:space="preserve"> </w:t>
      </w:r>
      <w:proofErr w:type="spellStart"/>
      <w:r>
        <w:t>i</w:t>
      </w:r>
      <w:proofErr w:type="spellEnd"/>
      <w:r>
        <w:t xml:space="preserve"> </w:t>
      </w:r>
      <w:proofErr w:type="spellStart"/>
      <w:r>
        <w:t>koriste</w:t>
      </w:r>
      <w:proofErr w:type="spellEnd"/>
      <w:r>
        <w:t xml:space="preserve"> se </w:t>
      </w:r>
      <w:proofErr w:type="spellStart"/>
      <w:r>
        <w:t>sa</w:t>
      </w:r>
      <w:proofErr w:type="spellEnd"/>
      <w:r w:rsidR="002350B7">
        <w:t xml:space="preserve"> </w:t>
      </w:r>
      <w:proofErr w:type="spellStart"/>
      <w:r w:rsidR="002350B7">
        <w:t>smanjenom</w:t>
      </w:r>
      <w:proofErr w:type="spellEnd"/>
      <w:r w:rsidR="002350B7">
        <w:t xml:space="preserve"> </w:t>
      </w:r>
      <w:proofErr w:type="spellStart"/>
      <w:r w:rsidR="002350B7">
        <w:t>potrošnjom</w:t>
      </w:r>
      <w:proofErr w:type="spellEnd"/>
      <w:r w:rsidR="002350B7">
        <w:t xml:space="preserve"> </w:t>
      </w:r>
      <w:proofErr w:type="spellStart"/>
      <w:r w:rsidR="002350B7">
        <w:t>i</w:t>
      </w:r>
      <w:proofErr w:type="spellEnd"/>
      <w:r>
        <w:t xml:space="preserve"> </w:t>
      </w:r>
      <w:proofErr w:type="spellStart"/>
      <w:r>
        <w:t>velikom</w:t>
      </w:r>
      <w:proofErr w:type="spellEnd"/>
      <w:r>
        <w:t xml:space="preserve"> </w:t>
      </w:r>
      <w:proofErr w:type="spellStart"/>
      <w:r>
        <w:t>efikasnošću</w:t>
      </w:r>
      <w:proofErr w:type="spellEnd"/>
      <w:r>
        <w:t>.</w:t>
      </w:r>
    </w:p>
    <w:p w14:paraId="59385774" w14:textId="77777777" w:rsidR="007A3EAA" w:rsidRDefault="007A3EAA" w:rsidP="00286B1A">
      <w:pPr>
        <w:ind w:firstLine="720"/>
        <w:jc w:val="both"/>
      </w:pPr>
    </w:p>
    <w:p w14:paraId="001F5018" w14:textId="29BCF0AA" w:rsidR="007A3EAA" w:rsidRPr="007A3EAA" w:rsidRDefault="007A3EAA" w:rsidP="00286B1A">
      <w:pPr>
        <w:ind w:firstLine="720"/>
        <w:jc w:val="both"/>
        <w:rPr>
          <w:sz w:val="22"/>
          <w:szCs w:val="22"/>
        </w:rPr>
      </w:pPr>
      <w:proofErr w:type="spellStart"/>
      <w:r w:rsidRPr="007A3EAA">
        <w:rPr>
          <w:b/>
          <w:bCs/>
          <w:sz w:val="22"/>
          <w:szCs w:val="22"/>
        </w:rPr>
        <w:t>Ključne</w:t>
      </w:r>
      <w:proofErr w:type="spellEnd"/>
      <w:r w:rsidRPr="007A3EAA">
        <w:rPr>
          <w:b/>
          <w:bCs/>
          <w:sz w:val="22"/>
          <w:szCs w:val="22"/>
        </w:rPr>
        <w:t xml:space="preserve"> </w:t>
      </w:r>
      <w:proofErr w:type="spellStart"/>
      <w:r w:rsidRPr="007A3EAA">
        <w:rPr>
          <w:b/>
          <w:bCs/>
          <w:sz w:val="22"/>
          <w:szCs w:val="22"/>
        </w:rPr>
        <w:t>reči</w:t>
      </w:r>
      <w:proofErr w:type="spellEnd"/>
      <w:r w:rsidRPr="007A3EAA">
        <w:rPr>
          <w:b/>
          <w:bCs/>
          <w:sz w:val="22"/>
          <w:szCs w:val="22"/>
        </w:rPr>
        <w:t>:</w:t>
      </w:r>
      <w:r w:rsidRPr="007A3EAA">
        <w:rPr>
          <w:sz w:val="22"/>
          <w:szCs w:val="22"/>
        </w:rPr>
        <w:t xml:space="preserve"> </w:t>
      </w:r>
      <w:proofErr w:type="spellStart"/>
      <w:r w:rsidRPr="007A3EAA">
        <w:rPr>
          <w:sz w:val="22"/>
          <w:szCs w:val="22"/>
        </w:rPr>
        <w:t>Energija</w:t>
      </w:r>
      <w:proofErr w:type="spellEnd"/>
      <w:r w:rsidRPr="007A3EAA">
        <w:rPr>
          <w:sz w:val="22"/>
          <w:szCs w:val="22"/>
        </w:rPr>
        <w:t xml:space="preserve">, </w:t>
      </w:r>
      <w:proofErr w:type="spellStart"/>
      <w:r w:rsidRPr="007A3EAA">
        <w:rPr>
          <w:sz w:val="22"/>
          <w:szCs w:val="22"/>
        </w:rPr>
        <w:t>vodonik</w:t>
      </w:r>
      <w:proofErr w:type="spellEnd"/>
      <w:r w:rsidRPr="007A3EAA">
        <w:rPr>
          <w:sz w:val="22"/>
          <w:szCs w:val="22"/>
        </w:rPr>
        <w:t xml:space="preserve">, </w:t>
      </w:r>
      <w:proofErr w:type="spellStart"/>
      <w:r w:rsidRPr="007A3EAA">
        <w:rPr>
          <w:sz w:val="22"/>
          <w:szCs w:val="22"/>
        </w:rPr>
        <w:t>automobil</w:t>
      </w:r>
      <w:proofErr w:type="spellEnd"/>
      <w:r w:rsidRPr="007A3EAA">
        <w:rPr>
          <w:sz w:val="22"/>
          <w:szCs w:val="22"/>
        </w:rPr>
        <w:t xml:space="preserve">, </w:t>
      </w:r>
      <w:proofErr w:type="spellStart"/>
      <w:r w:rsidRPr="007A3EAA">
        <w:rPr>
          <w:sz w:val="22"/>
          <w:szCs w:val="22"/>
        </w:rPr>
        <w:t>voda</w:t>
      </w:r>
      <w:proofErr w:type="spellEnd"/>
      <w:r w:rsidRPr="007A3EAA">
        <w:rPr>
          <w:sz w:val="22"/>
          <w:szCs w:val="22"/>
        </w:rPr>
        <w:t xml:space="preserve">, </w:t>
      </w:r>
      <w:proofErr w:type="spellStart"/>
      <w:r w:rsidRPr="007A3EAA">
        <w:rPr>
          <w:sz w:val="22"/>
          <w:szCs w:val="22"/>
        </w:rPr>
        <w:t>obnovljivi</w:t>
      </w:r>
      <w:proofErr w:type="spellEnd"/>
      <w:r w:rsidRPr="007A3EAA">
        <w:rPr>
          <w:sz w:val="22"/>
          <w:szCs w:val="22"/>
        </w:rPr>
        <w:t xml:space="preserve"> </w:t>
      </w:r>
      <w:proofErr w:type="spellStart"/>
      <w:r w:rsidRPr="007A3EAA">
        <w:rPr>
          <w:sz w:val="22"/>
          <w:szCs w:val="22"/>
        </w:rPr>
        <w:t>izvori</w:t>
      </w:r>
      <w:proofErr w:type="spellEnd"/>
      <w:r w:rsidRPr="007A3EAA">
        <w:rPr>
          <w:sz w:val="22"/>
          <w:szCs w:val="22"/>
        </w:rPr>
        <w:t>.</w:t>
      </w:r>
    </w:p>
    <w:p w14:paraId="6B4B481F" w14:textId="77777777" w:rsidR="007A3EAA" w:rsidRDefault="007A3EAA" w:rsidP="00286B1A">
      <w:pPr>
        <w:ind w:firstLine="720"/>
        <w:jc w:val="both"/>
      </w:pPr>
    </w:p>
    <w:p w14:paraId="3A7A9278" w14:textId="77777777" w:rsidR="007A3EAA" w:rsidRDefault="007A3EAA" w:rsidP="007A3EAA">
      <w:pPr>
        <w:ind w:firstLine="720"/>
        <w:jc w:val="center"/>
        <w:rPr>
          <w:sz w:val="28"/>
          <w:szCs w:val="28"/>
        </w:rPr>
      </w:pPr>
    </w:p>
    <w:p w14:paraId="5C0FD85C" w14:textId="77777777" w:rsidR="007A3EAA" w:rsidRDefault="007A3EAA" w:rsidP="007A3EAA">
      <w:pPr>
        <w:ind w:firstLine="720"/>
        <w:jc w:val="center"/>
        <w:rPr>
          <w:sz w:val="28"/>
          <w:szCs w:val="28"/>
        </w:rPr>
      </w:pPr>
    </w:p>
    <w:p w14:paraId="0EE97C75" w14:textId="77777777" w:rsidR="007A3EAA" w:rsidRDefault="007A3EAA" w:rsidP="007A3EAA">
      <w:pPr>
        <w:ind w:firstLine="720"/>
        <w:jc w:val="center"/>
        <w:rPr>
          <w:sz w:val="28"/>
          <w:szCs w:val="28"/>
        </w:rPr>
      </w:pPr>
    </w:p>
    <w:p w14:paraId="0D9FE4E8" w14:textId="77777777" w:rsidR="007A3EAA" w:rsidRDefault="007A3EAA" w:rsidP="007A3EAA">
      <w:pPr>
        <w:ind w:firstLine="720"/>
        <w:jc w:val="center"/>
        <w:rPr>
          <w:sz w:val="28"/>
          <w:szCs w:val="28"/>
        </w:rPr>
      </w:pPr>
    </w:p>
    <w:p w14:paraId="644E7C59" w14:textId="77777777" w:rsidR="007A3EAA" w:rsidRDefault="007A3EAA" w:rsidP="007A3EAA">
      <w:pPr>
        <w:ind w:firstLine="720"/>
        <w:jc w:val="center"/>
        <w:rPr>
          <w:sz w:val="28"/>
          <w:szCs w:val="28"/>
        </w:rPr>
      </w:pPr>
    </w:p>
    <w:p w14:paraId="12434339" w14:textId="77777777" w:rsidR="007A3EAA" w:rsidRDefault="007A3EAA" w:rsidP="007A3EAA">
      <w:pPr>
        <w:ind w:firstLine="720"/>
        <w:jc w:val="center"/>
        <w:rPr>
          <w:sz w:val="28"/>
          <w:szCs w:val="28"/>
        </w:rPr>
      </w:pPr>
    </w:p>
    <w:p w14:paraId="15CFF78B" w14:textId="77777777" w:rsidR="007A3EAA" w:rsidRDefault="007A3EAA" w:rsidP="007A3EAA">
      <w:pPr>
        <w:ind w:firstLine="720"/>
        <w:jc w:val="center"/>
        <w:rPr>
          <w:sz w:val="28"/>
          <w:szCs w:val="28"/>
        </w:rPr>
      </w:pPr>
    </w:p>
    <w:p w14:paraId="6216E740" w14:textId="77777777" w:rsidR="007A3EAA" w:rsidRDefault="007A3EAA" w:rsidP="007A3EAA">
      <w:pPr>
        <w:ind w:firstLine="720"/>
        <w:jc w:val="center"/>
        <w:rPr>
          <w:sz w:val="28"/>
          <w:szCs w:val="28"/>
        </w:rPr>
      </w:pPr>
    </w:p>
    <w:p w14:paraId="0DD12107" w14:textId="77777777" w:rsidR="007A3EAA" w:rsidRDefault="007A3EAA" w:rsidP="007A3EAA">
      <w:pPr>
        <w:ind w:firstLine="720"/>
        <w:jc w:val="center"/>
        <w:rPr>
          <w:sz w:val="28"/>
          <w:szCs w:val="28"/>
        </w:rPr>
      </w:pPr>
    </w:p>
    <w:p w14:paraId="5A245792" w14:textId="77777777" w:rsidR="007A3EAA" w:rsidRDefault="007A3EAA" w:rsidP="007A3EAA">
      <w:pPr>
        <w:ind w:firstLine="720"/>
        <w:jc w:val="center"/>
        <w:rPr>
          <w:sz w:val="28"/>
          <w:szCs w:val="28"/>
        </w:rPr>
      </w:pPr>
    </w:p>
    <w:p w14:paraId="22146B72" w14:textId="77777777" w:rsidR="007A3EAA" w:rsidRDefault="007A3EAA" w:rsidP="007A3EAA">
      <w:pPr>
        <w:ind w:firstLine="720"/>
        <w:jc w:val="center"/>
        <w:rPr>
          <w:sz w:val="28"/>
          <w:szCs w:val="28"/>
        </w:rPr>
      </w:pPr>
    </w:p>
    <w:p w14:paraId="0F972F60" w14:textId="77777777" w:rsidR="007A3EAA" w:rsidRDefault="007A3EAA" w:rsidP="007A3EAA">
      <w:pPr>
        <w:ind w:firstLine="720"/>
        <w:jc w:val="center"/>
        <w:rPr>
          <w:sz w:val="28"/>
          <w:szCs w:val="28"/>
        </w:rPr>
      </w:pPr>
    </w:p>
    <w:p w14:paraId="67B89B0D" w14:textId="77777777" w:rsidR="007A3EAA" w:rsidRDefault="007A3EAA" w:rsidP="007A3EAA">
      <w:pPr>
        <w:ind w:firstLine="720"/>
        <w:jc w:val="center"/>
        <w:rPr>
          <w:sz w:val="28"/>
          <w:szCs w:val="28"/>
        </w:rPr>
      </w:pPr>
    </w:p>
    <w:p w14:paraId="05BA407B" w14:textId="77777777" w:rsidR="007A3EAA" w:rsidRDefault="007A3EAA" w:rsidP="007A3EAA">
      <w:pPr>
        <w:ind w:firstLine="720"/>
        <w:jc w:val="center"/>
        <w:rPr>
          <w:sz w:val="28"/>
          <w:szCs w:val="28"/>
        </w:rPr>
      </w:pPr>
    </w:p>
    <w:p w14:paraId="571277BC" w14:textId="77777777" w:rsidR="007A3EAA" w:rsidRDefault="007A3EAA" w:rsidP="007A3EAA">
      <w:pPr>
        <w:ind w:firstLine="720"/>
        <w:jc w:val="center"/>
        <w:rPr>
          <w:sz w:val="28"/>
          <w:szCs w:val="28"/>
        </w:rPr>
      </w:pPr>
    </w:p>
    <w:p w14:paraId="5A4E5555" w14:textId="77777777" w:rsidR="007A3EAA" w:rsidRDefault="007A3EAA" w:rsidP="007A3EAA">
      <w:pPr>
        <w:ind w:firstLine="720"/>
        <w:jc w:val="center"/>
        <w:rPr>
          <w:sz w:val="28"/>
          <w:szCs w:val="28"/>
        </w:rPr>
      </w:pPr>
    </w:p>
    <w:p w14:paraId="197CDDA7" w14:textId="7A884F12" w:rsidR="007A3EAA" w:rsidRPr="007A3EAA" w:rsidRDefault="007A3EAA" w:rsidP="007A3EAA">
      <w:pPr>
        <w:ind w:firstLine="720"/>
        <w:jc w:val="center"/>
        <w:rPr>
          <w:sz w:val="28"/>
          <w:szCs w:val="28"/>
        </w:rPr>
      </w:pPr>
      <w:r w:rsidRPr="007A3EAA">
        <w:rPr>
          <w:sz w:val="28"/>
          <w:szCs w:val="28"/>
        </w:rPr>
        <w:t>USING HYDROGEN TO POWER CARS</w:t>
      </w:r>
    </w:p>
    <w:p w14:paraId="511A1B4C" w14:textId="77777777" w:rsidR="007A3EAA" w:rsidRDefault="007A3EAA" w:rsidP="007A3EAA">
      <w:pPr>
        <w:widowControl w:val="0"/>
        <w:shd w:val="clear" w:color="auto" w:fill="FFFFFF"/>
        <w:autoSpaceDE w:val="0"/>
        <w:autoSpaceDN w:val="0"/>
        <w:adjustRightInd w:val="0"/>
        <w:spacing w:before="206"/>
        <w:ind w:firstLine="720"/>
        <w:jc w:val="center"/>
        <w:rPr>
          <w:rStyle w:val="Emphasis"/>
          <w:i w:val="0"/>
          <w:color w:val="000000"/>
          <w:sz w:val="22"/>
          <w:szCs w:val="22"/>
          <w:lang w:val="sr-Latn-CS"/>
        </w:rPr>
      </w:pPr>
      <w:r w:rsidRPr="007A3EAA">
        <w:rPr>
          <w:rStyle w:val="Emphasis"/>
          <w:i w:val="0"/>
          <w:color w:val="000000"/>
          <w:sz w:val="22"/>
          <w:szCs w:val="22"/>
          <w:vertAlign w:val="superscript"/>
          <w:lang w:val="sr-Latn-CS"/>
        </w:rPr>
        <w:t>1</w:t>
      </w:r>
      <w:r>
        <w:rPr>
          <w:rStyle w:val="Emphasis"/>
          <w:i w:val="0"/>
          <w:color w:val="000000"/>
          <w:sz w:val="22"/>
          <w:szCs w:val="22"/>
          <w:lang w:val="sr-Latn-CS"/>
        </w:rPr>
        <w:t xml:space="preserve">Kovač, P., </w:t>
      </w:r>
      <w:r w:rsidRPr="007A3EAA">
        <w:rPr>
          <w:rStyle w:val="Emphasis"/>
          <w:i w:val="0"/>
          <w:color w:val="000000"/>
          <w:sz w:val="22"/>
          <w:szCs w:val="22"/>
          <w:vertAlign w:val="superscript"/>
          <w:lang w:val="sr-Latn-CS"/>
        </w:rPr>
        <w:t>1</w:t>
      </w:r>
      <w:r>
        <w:rPr>
          <w:rStyle w:val="Emphasis"/>
          <w:i w:val="0"/>
          <w:color w:val="000000"/>
          <w:sz w:val="22"/>
          <w:szCs w:val="22"/>
          <w:lang w:val="sr-Latn-CS"/>
        </w:rPr>
        <w:t xml:space="preserve">Savković, B., </w:t>
      </w:r>
      <w:r w:rsidRPr="007A3EAA">
        <w:rPr>
          <w:rStyle w:val="Emphasis"/>
          <w:i w:val="0"/>
          <w:color w:val="000000"/>
          <w:sz w:val="22"/>
          <w:szCs w:val="22"/>
          <w:vertAlign w:val="superscript"/>
          <w:lang w:val="sr-Latn-CS"/>
        </w:rPr>
        <w:t>2</w:t>
      </w:r>
      <w:r>
        <w:rPr>
          <w:rStyle w:val="Emphasis"/>
          <w:i w:val="0"/>
          <w:color w:val="000000"/>
          <w:sz w:val="22"/>
          <w:szCs w:val="22"/>
          <w:lang w:val="sr-Latn-CS"/>
        </w:rPr>
        <w:t xml:space="preserve">Ješić, D, </w:t>
      </w:r>
      <w:r w:rsidRPr="007A3EAA">
        <w:rPr>
          <w:rStyle w:val="Emphasis"/>
          <w:i w:val="0"/>
          <w:color w:val="000000"/>
          <w:sz w:val="22"/>
          <w:szCs w:val="22"/>
          <w:vertAlign w:val="superscript"/>
          <w:lang w:val="sr-Latn-CS"/>
        </w:rPr>
        <w:t>3,4</w:t>
      </w:r>
      <w:r>
        <w:rPr>
          <w:rStyle w:val="Emphasis"/>
          <w:i w:val="0"/>
          <w:color w:val="000000"/>
          <w:sz w:val="22"/>
          <w:szCs w:val="22"/>
          <w:lang w:val="sr-Latn-CS"/>
        </w:rPr>
        <w:t>Dudić, B.</w:t>
      </w:r>
    </w:p>
    <w:p w14:paraId="71960A7F" w14:textId="77777777" w:rsidR="007A3EAA" w:rsidRDefault="007A3EAA" w:rsidP="007A3EAA">
      <w:pPr>
        <w:widowControl w:val="0"/>
        <w:shd w:val="clear" w:color="auto" w:fill="FFFFFF"/>
        <w:autoSpaceDE w:val="0"/>
        <w:autoSpaceDN w:val="0"/>
        <w:adjustRightInd w:val="0"/>
        <w:spacing w:before="206"/>
        <w:ind w:firstLine="720"/>
        <w:jc w:val="center"/>
        <w:rPr>
          <w:rStyle w:val="Emphasis"/>
          <w:i w:val="0"/>
          <w:color w:val="000000"/>
          <w:sz w:val="22"/>
          <w:szCs w:val="22"/>
          <w:lang w:val="sr-Latn-CS"/>
        </w:rPr>
      </w:pPr>
    </w:p>
    <w:p w14:paraId="241DACD0" w14:textId="77777777" w:rsidR="007A3EAA" w:rsidRPr="00553B2B" w:rsidRDefault="007A3EAA" w:rsidP="007A3EAA">
      <w:pPr>
        <w:ind w:right="-1"/>
        <w:jc w:val="center"/>
        <w:rPr>
          <w:i/>
          <w:iCs/>
          <w:sz w:val="18"/>
          <w:szCs w:val="18"/>
        </w:rPr>
      </w:pPr>
      <w:r>
        <w:rPr>
          <w:bCs/>
          <w:i/>
          <w:iCs/>
          <w:sz w:val="18"/>
          <w:szCs w:val="18"/>
          <w:vertAlign w:val="superscript"/>
        </w:rPr>
        <w:t>1</w:t>
      </w:r>
      <w:r w:rsidRPr="00553B2B">
        <w:rPr>
          <w:bCs/>
          <w:i/>
          <w:iCs/>
          <w:sz w:val="18"/>
          <w:szCs w:val="18"/>
        </w:rPr>
        <w:t xml:space="preserve">University of Novi Sad, Faculty of Technical Sciences, </w:t>
      </w:r>
      <w:r w:rsidRPr="00553B2B">
        <w:rPr>
          <w:i/>
          <w:iCs/>
          <w:sz w:val="18"/>
          <w:szCs w:val="18"/>
        </w:rPr>
        <w:t xml:space="preserve">21000 </w:t>
      </w:r>
      <w:r w:rsidRPr="00553B2B">
        <w:rPr>
          <w:bCs/>
          <w:i/>
          <w:iCs/>
          <w:sz w:val="18"/>
          <w:szCs w:val="18"/>
        </w:rPr>
        <w:t>Novi Sad</w:t>
      </w:r>
      <w:r w:rsidRPr="00553B2B">
        <w:rPr>
          <w:i/>
          <w:iCs/>
          <w:sz w:val="18"/>
          <w:szCs w:val="18"/>
        </w:rPr>
        <w:t xml:space="preserve">, </w:t>
      </w:r>
      <w:r w:rsidRPr="00553B2B">
        <w:rPr>
          <w:bCs/>
          <w:i/>
          <w:iCs/>
          <w:sz w:val="18"/>
          <w:szCs w:val="18"/>
        </w:rPr>
        <w:t>Serbia</w:t>
      </w:r>
      <w:r>
        <w:rPr>
          <w:bCs/>
          <w:i/>
          <w:iCs/>
          <w:sz w:val="18"/>
          <w:szCs w:val="18"/>
        </w:rPr>
        <w:t xml:space="preserve">, email: </w:t>
      </w:r>
      <w:r w:rsidRPr="006F5468">
        <w:rPr>
          <w:i/>
          <w:sz w:val="18"/>
          <w:szCs w:val="18"/>
        </w:rPr>
        <w:t>pkovac@uns.ac.rs,</w:t>
      </w:r>
      <w:r w:rsidRPr="006F5468">
        <w:rPr>
          <w:i/>
          <w:sz w:val="18"/>
          <w:szCs w:val="18"/>
          <w:lang w:val="hr-BA" w:eastAsia="hr-BA"/>
        </w:rPr>
        <w:t xml:space="preserve"> </w:t>
      </w:r>
      <w:r w:rsidRPr="006F5468">
        <w:rPr>
          <w:i/>
          <w:sz w:val="18"/>
          <w:szCs w:val="18"/>
        </w:rPr>
        <w:t>savkovic@uns.ac.rs</w:t>
      </w:r>
    </w:p>
    <w:p w14:paraId="217B7903" w14:textId="77777777" w:rsidR="007A3EAA" w:rsidRPr="006047D9" w:rsidRDefault="007A3EAA" w:rsidP="007A3EAA">
      <w:pPr>
        <w:ind w:right="-1"/>
        <w:jc w:val="center"/>
        <w:rPr>
          <w:rFonts w:cs="Arial"/>
          <w:i/>
          <w:iCs/>
          <w:sz w:val="18"/>
          <w:szCs w:val="18"/>
        </w:rPr>
      </w:pPr>
      <w:r>
        <w:rPr>
          <w:i/>
          <w:sz w:val="18"/>
          <w:szCs w:val="18"/>
          <w:vertAlign w:val="superscript"/>
        </w:rPr>
        <w:t>2</w:t>
      </w:r>
      <w:r w:rsidRPr="006047D9">
        <w:rPr>
          <w:i/>
          <w:sz w:val="18"/>
          <w:szCs w:val="18"/>
        </w:rPr>
        <w:t>International Technology and Management Academy – MTMA, Novi Sad, Serbia</w:t>
      </w:r>
      <w:r>
        <w:rPr>
          <w:i/>
          <w:sz w:val="18"/>
          <w:szCs w:val="18"/>
        </w:rPr>
        <w:t xml:space="preserve">, email: </w:t>
      </w:r>
      <w:r w:rsidRPr="006F5468">
        <w:rPr>
          <w:i/>
          <w:sz w:val="18"/>
          <w:szCs w:val="18"/>
        </w:rPr>
        <w:t>dusanjesic@hotmail.com</w:t>
      </w:r>
    </w:p>
    <w:p w14:paraId="18DE2C94" w14:textId="77777777" w:rsidR="007A3EAA" w:rsidRPr="006F5468" w:rsidRDefault="007A3EAA" w:rsidP="007A3EAA">
      <w:pPr>
        <w:jc w:val="center"/>
        <w:rPr>
          <w:i/>
          <w:iCs/>
          <w:sz w:val="18"/>
          <w:szCs w:val="18"/>
          <w:lang w:val="hr-BA"/>
        </w:rPr>
      </w:pPr>
      <w:r>
        <w:rPr>
          <w:i/>
          <w:sz w:val="18"/>
          <w:szCs w:val="18"/>
          <w:vertAlign w:val="superscript"/>
          <w:lang w:val="en-GB"/>
        </w:rPr>
        <w:t>3</w:t>
      </w:r>
      <w:r w:rsidRPr="006047D9">
        <w:rPr>
          <w:i/>
          <w:sz w:val="18"/>
          <w:szCs w:val="18"/>
          <w:vertAlign w:val="superscript"/>
          <w:lang w:val="en-GB"/>
        </w:rPr>
        <w:t xml:space="preserve"> </w:t>
      </w:r>
      <w:r w:rsidRPr="006047D9">
        <w:rPr>
          <w:i/>
          <w:iCs/>
          <w:sz w:val="18"/>
          <w:szCs w:val="18"/>
        </w:rPr>
        <w:t>Comenius</w:t>
      </w:r>
      <w:r w:rsidRPr="00553B2B">
        <w:rPr>
          <w:i/>
          <w:iCs/>
          <w:sz w:val="18"/>
          <w:szCs w:val="18"/>
        </w:rPr>
        <w:t xml:space="preserve"> University in Bratislava, Faculty of Management, 820 05 Bratislava, Slovakia</w:t>
      </w:r>
      <w:r>
        <w:rPr>
          <w:i/>
          <w:iCs/>
          <w:sz w:val="18"/>
          <w:szCs w:val="18"/>
        </w:rPr>
        <w:t xml:space="preserve">, email: </w:t>
      </w:r>
      <w:r w:rsidRPr="006F5468">
        <w:rPr>
          <w:bCs/>
          <w:i/>
          <w:sz w:val="18"/>
          <w:szCs w:val="18"/>
        </w:rPr>
        <w:t>branislav.dudic@fm.uniba.sk</w:t>
      </w:r>
      <w:r w:rsidRPr="006F5468">
        <w:rPr>
          <w:i/>
          <w:sz w:val="18"/>
          <w:szCs w:val="18"/>
        </w:rPr>
        <w:t xml:space="preserve"> </w:t>
      </w:r>
    </w:p>
    <w:p w14:paraId="1E60DDFE" w14:textId="77777777" w:rsidR="007A3EAA" w:rsidRDefault="007A3EAA" w:rsidP="007A3EAA">
      <w:pPr>
        <w:ind w:right="-1"/>
        <w:jc w:val="center"/>
        <w:rPr>
          <w:rFonts w:cs="Arial"/>
          <w:i/>
          <w:iCs/>
          <w:sz w:val="18"/>
          <w:szCs w:val="18"/>
        </w:rPr>
      </w:pPr>
      <w:r>
        <w:rPr>
          <w:rFonts w:cs="Arial"/>
          <w:i/>
          <w:iCs/>
          <w:sz w:val="18"/>
          <w:szCs w:val="18"/>
          <w:vertAlign w:val="superscript"/>
        </w:rPr>
        <w:t>4</w:t>
      </w:r>
      <w:r w:rsidRPr="00553B2B">
        <w:rPr>
          <w:rFonts w:cs="Arial"/>
          <w:i/>
          <w:iCs/>
          <w:sz w:val="18"/>
          <w:szCs w:val="18"/>
        </w:rPr>
        <w:t xml:space="preserve">University Business Academy, Faculty of Economics and Engineering Management, </w:t>
      </w:r>
      <w:r w:rsidRPr="00553B2B">
        <w:rPr>
          <w:i/>
          <w:iCs/>
          <w:sz w:val="18"/>
          <w:szCs w:val="18"/>
        </w:rPr>
        <w:t xml:space="preserve">21000 </w:t>
      </w:r>
      <w:r w:rsidRPr="00553B2B">
        <w:rPr>
          <w:rFonts w:cs="Arial"/>
          <w:i/>
          <w:iCs/>
          <w:sz w:val="18"/>
          <w:szCs w:val="18"/>
        </w:rPr>
        <w:t>Novi Sad, Serbia</w:t>
      </w:r>
    </w:p>
    <w:p w14:paraId="053123E8" w14:textId="77777777" w:rsidR="007A3EAA" w:rsidRDefault="007A3EAA" w:rsidP="007A3EAA">
      <w:pPr>
        <w:widowControl w:val="0"/>
        <w:shd w:val="clear" w:color="auto" w:fill="FFFFFF"/>
        <w:autoSpaceDE w:val="0"/>
        <w:autoSpaceDN w:val="0"/>
        <w:adjustRightInd w:val="0"/>
        <w:spacing w:before="206"/>
        <w:ind w:firstLine="720"/>
        <w:jc w:val="center"/>
        <w:rPr>
          <w:rStyle w:val="Emphasis"/>
          <w:i w:val="0"/>
          <w:color w:val="000000"/>
          <w:sz w:val="22"/>
          <w:szCs w:val="22"/>
          <w:lang w:val="sr-Latn-CS"/>
        </w:rPr>
      </w:pPr>
    </w:p>
    <w:p w14:paraId="21CD3A0A" w14:textId="77777777" w:rsidR="007A3EAA" w:rsidRDefault="007A3EAA" w:rsidP="00286B1A">
      <w:pPr>
        <w:ind w:firstLine="720"/>
        <w:jc w:val="both"/>
      </w:pPr>
    </w:p>
    <w:p w14:paraId="4E36AA52" w14:textId="77777777" w:rsidR="007A3EAA" w:rsidRPr="007A3EAA" w:rsidRDefault="007A3EAA" w:rsidP="007A3EAA">
      <w:pPr>
        <w:ind w:firstLine="720"/>
        <w:jc w:val="both"/>
        <w:rPr>
          <w:sz w:val="22"/>
          <w:szCs w:val="22"/>
        </w:rPr>
      </w:pPr>
      <w:r w:rsidRPr="007A3EAA">
        <w:rPr>
          <w:sz w:val="22"/>
          <w:szCs w:val="22"/>
        </w:rPr>
        <w:t>Hydrogen H2 is the most common element in space and one of the most common on Earth. On Earth, it is found exclusively in bound form, that is, in various compounds. Today, hydrogen is considered one of the most serious candidates for the fuel of the future. It is a renewable fuel: because it can be produced from water, and the result of its use is again water, and of course energy.</w:t>
      </w:r>
    </w:p>
    <w:p w14:paraId="2230DE10" w14:textId="7B67944D" w:rsidR="007A3EAA" w:rsidRPr="007A3EAA" w:rsidRDefault="007A3EAA" w:rsidP="007A3EAA">
      <w:pPr>
        <w:ind w:firstLine="720"/>
        <w:jc w:val="both"/>
        <w:rPr>
          <w:sz w:val="22"/>
          <w:szCs w:val="22"/>
        </w:rPr>
      </w:pPr>
      <w:r w:rsidRPr="007A3EAA">
        <w:rPr>
          <w:sz w:val="22"/>
          <w:szCs w:val="22"/>
        </w:rPr>
        <w:t xml:space="preserve">Hydrogen production has been known for a long time and can be obtained by electrolysis of water. Electrolysis is carried out by passing a direct current between two electrodes in a container with an electrolyte (salt water). By passing current through the electrolyte, hydrogen is separated from the water and collected at the cathode, and oxygen at the anode. Hydrogen is then collected by special devices and stored in a special tank. Hydrogen turns into a liquid at a temperature of -253 °C and in this </w:t>
      </w:r>
      <w:r w:rsidRPr="007A3EAA">
        <w:rPr>
          <w:sz w:val="22"/>
          <w:szCs w:val="22"/>
        </w:rPr>
        <w:t>state,</w:t>
      </w:r>
      <w:r w:rsidRPr="007A3EAA">
        <w:rPr>
          <w:sz w:val="22"/>
          <w:szCs w:val="22"/>
        </w:rPr>
        <w:t xml:space="preserve"> it is transparent, colorless and odorless, non-corrosive and its density is only 1/40 of the density of water. Such tanks require special construction and must be very well insulated. The main disadvantage is storage, because the tank needs to have a large mass in relation to the mass of hydrogen. Storage is carried out under a pressure of about 200 bars. Today, all developed countries are very intensively engaged in research into the use of hydrogen as an energy source.</w:t>
      </w:r>
    </w:p>
    <w:p w14:paraId="47C3D039" w14:textId="77777777" w:rsidR="007A3EAA" w:rsidRPr="007A3EAA" w:rsidRDefault="007A3EAA" w:rsidP="007A3EAA">
      <w:pPr>
        <w:ind w:firstLine="720"/>
        <w:jc w:val="both"/>
        <w:rPr>
          <w:sz w:val="22"/>
          <w:szCs w:val="22"/>
        </w:rPr>
      </w:pPr>
      <w:r w:rsidRPr="007A3EAA">
        <w:rPr>
          <w:sz w:val="22"/>
          <w:szCs w:val="22"/>
        </w:rPr>
        <w:t>Methanol batteries are already on sale. Methanol and water "burn" in the electrolyte to hydrogen (H</w:t>
      </w:r>
      <w:r w:rsidRPr="007A3EAA">
        <w:rPr>
          <w:sz w:val="22"/>
          <w:szCs w:val="22"/>
          <w:vertAlign w:val="subscript"/>
        </w:rPr>
        <w:t>2</w:t>
      </w:r>
      <w:r w:rsidRPr="007A3EAA">
        <w:rPr>
          <w:sz w:val="22"/>
          <w:szCs w:val="22"/>
        </w:rPr>
        <w:t>) and carbon dioxide (CO</w:t>
      </w:r>
      <w:r w:rsidRPr="007A3EAA">
        <w:rPr>
          <w:sz w:val="22"/>
          <w:szCs w:val="22"/>
          <w:vertAlign w:val="subscript"/>
        </w:rPr>
        <w:t>2</w:t>
      </w:r>
      <w:r w:rsidRPr="007A3EAA">
        <w:rPr>
          <w:sz w:val="22"/>
          <w:szCs w:val="22"/>
        </w:rPr>
        <w:t>). Electricity and oxygen (O</w:t>
      </w:r>
      <w:r w:rsidRPr="007A3EAA">
        <w:rPr>
          <w:sz w:val="22"/>
          <w:szCs w:val="22"/>
          <w:vertAlign w:val="subscript"/>
        </w:rPr>
        <w:t>2</w:t>
      </w:r>
      <w:r w:rsidRPr="007A3EAA">
        <w:rPr>
          <w:sz w:val="22"/>
          <w:szCs w:val="22"/>
        </w:rPr>
        <w:t>) from the environment are generated in the electrolyte, and water is formed.</w:t>
      </w:r>
    </w:p>
    <w:p w14:paraId="63FB9893" w14:textId="3E17EE54" w:rsidR="007A3EAA" w:rsidRDefault="007A3EAA" w:rsidP="007A3EAA">
      <w:pPr>
        <w:ind w:firstLine="720"/>
        <w:jc w:val="both"/>
        <w:rPr>
          <w:sz w:val="22"/>
          <w:szCs w:val="22"/>
        </w:rPr>
      </w:pPr>
      <w:r w:rsidRPr="007A3EAA">
        <w:rPr>
          <w:sz w:val="22"/>
          <w:szCs w:val="22"/>
        </w:rPr>
        <w:t>Modified standard cars with this power supply are already on the streets of Serbia and are used with reduced consumption and high efficiency.</w:t>
      </w:r>
    </w:p>
    <w:p w14:paraId="3B9CE272" w14:textId="77777777" w:rsidR="007A3EAA" w:rsidRDefault="007A3EAA" w:rsidP="007A3EAA">
      <w:pPr>
        <w:ind w:firstLine="720"/>
        <w:jc w:val="both"/>
        <w:rPr>
          <w:sz w:val="22"/>
          <w:szCs w:val="22"/>
        </w:rPr>
      </w:pPr>
    </w:p>
    <w:p w14:paraId="233EADE5" w14:textId="7C3D29B8" w:rsidR="007A3EAA" w:rsidRPr="007A3EAA" w:rsidRDefault="007A3EAA" w:rsidP="007A3EAA">
      <w:pPr>
        <w:ind w:firstLine="720"/>
        <w:jc w:val="both"/>
        <w:rPr>
          <w:sz w:val="22"/>
          <w:szCs w:val="22"/>
        </w:rPr>
      </w:pPr>
      <w:r w:rsidRPr="007A3EAA">
        <w:rPr>
          <w:b/>
          <w:bCs/>
          <w:sz w:val="22"/>
          <w:szCs w:val="22"/>
        </w:rPr>
        <w:t>Keywords:</w:t>
      </w:r>
      <w:r w:rsidRPr="007A3EAA">
        <w:rPr>
          <w:sz w:val="22"/>
          <w:szCs w:val="22"/>
        </w:rPr>
        <w:t xml:space="preserve"> Energy, hydrogen, car, water, renewable sources.</w:t>
      </w:r>
    </w:p>
    <w:sectPr w:rsidR="007A3EAA" w:rsidRPr="007A3EA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B1A"/>
    <w:rsid w:val="00015BFA"/>
    <w:rsid w:val="002350B7"/>
    <w:rsid w:val="00272F61"/>
    <w:rsid w:val="00286B1A"/>
    <w:rsid w:val="007A3EAA"/>
    <w:rsid w:val="00A759C8"/>
    <w:rsid w:val="00AC6FC6"/>
    <w:rsid w:val="00AF3F5D"/>
    <w:rsid w:val="00D36B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093F2"/>
  <w15:chartTrackingRefBased/>
  <w15:docId w15:val="{D6119068-81C7-4063-8479-C1EE9DDD9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B1A"/>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286B1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86B1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86B1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86B1A"/>
    <w:pPr>
      <w:keepNext/>
      <w:keepLines/>
      <w:spacing w:before="80" w:after="40" w:line="278" w:lineRule="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286B1A"/>
    <w:pPr>
      <w:keepNext/>
      <w:keepLines/>
      <w:spacing w:before="80" w:after="40" w:line="278"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286B1A"/>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286B1A"/>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286B1A"/>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286B1A"/>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B1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86B1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86B1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86B1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86B1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86B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B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B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B1A"/>
    <w:rPr>
      <w:rFonts w:eastAsiaTheme="majorEastAsia" w:cstheme="majorBidi"/>
      <w:color w:val="272727" w:themeColor="text1" w:themeTint="D8"/>
    </w:rPr>
  </w:style>
  <w:style w:type="paragraph" w:styleId="Title">
    <w:name w:val="Title"/>
    <w:basedOn w:val="Normal"/>
    <w:next w:val="Normal"/>
    <w:link w:val="TitleChar"/>
    <w:uiPriority w:val="10"/>
    <w:qFormat/>
    <w:rsid w:val="00286B1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86B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B1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86B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B1A"/>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286B1A"/>
    <w:rPr>
      <w:i/>
      <w:iCs/>
      <w:color w:val="404040" w:themeColor="text1" w:themeTint="BF"/>
    </w:rPr>
  </w:style>
  <w:style w:type="paragraph" w:styleId="ListParagraph">
    <w:name w:val="List Paragraph"/>
    <w:basedOn w:val="Normal"/>
    <w:uiPriority w:val="34"/>
    <w:qFormat/>
    <w:rsid w:val="00286B1A"/>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286B1A"/>
    <w:rPr>
      <w:i/>
      <w:iCs/>
      <w:color w:val="2F5496" w:themeColor="accent1" w:themeShade="BF"/>
    </w:rPr>
  </w:style>
  <w:style w:type="paragraph" w:styleId="IntenseQuote">
    <w:name w:val="Intense Quote"/>
    <w:basedOn w:val="Normal"/>
    <w:next w:val="Normal"/>
    <w:link w:val="IntenseQuoteChar"/>
    <w:uiPriority w:val="30"/>
    <w:qFormat/>
    <w:rsid w:val="00286B1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286B1A"/>
    <w:rPr>
      <w:i/>
      <w:iCs/>
      <w:color w:val="2F5496" w:themeColor="accent1" w:themeShade="BF"/>
    </w:rPr>
  </w:style>
  <w:style w:type="character" w:styleId="IntenseReference">
    <w:name w:val="Intense Reference"/>
    <w:basedOn w:val="DefaultParagraphFont"/>
    <w:uiPriority w:val="32"/>
    <w:qFormat/>
    <w:rsid w:val="00286B1A"/>
    <w:rPr>
      <w:b/>
      <w:bCs/>
      <w:smallCaps/>
      <w:color w:val="2F5496" w:themeColor="accent1" w:themeShade="BF"/>
      <w:spacing w:val="5"/>
    </w:rPr>
  </w:style>
  <w:style w:type="character" w:styleId="Emphasis">
    <w:name w:val="Emphasis"/>
    <w:uiPriority w:val="20"/>
    <w:qFormat/>
    <w:rsid w:val="00286B1A"/>
    <w:rPr>
      <w:rFonts w:cs="Times New Roman"/>
      <w:i/>
      <w:iCs/>
    </w:rPr>
  </w:style>
  <w:style w:type="character" w:customStyle="1" w:styleId="longtext">
    <w:name w:val="long_text"/>
    <w:basedOn w:val="DefaultParagraphFont"/>
    <w:rsid w:val="00286B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678</Words>
  <Characters>3871</Characters>
  <Application>Microsoft Office Word</Application>
  <DocSecurity>0</DocSecurity>
  <Lines>32</Lines>
  <Paragraphs>9</Paragraphs>
  <ScaleCrop>false</ScaleCrop>
  <Company/>
  <LinksUpToDate>false</LinksUpToDate>
  <CharactersWithSpaces>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Kosanović Aleksandra</dc:creator>
  <cp:keywords/>
  <dc:description/>
  <cp:lastModifiedBy>Kosanović Aleksandra</cp:lastModifiedBy>
  <cp:revision>2</cp:revision>
  <dcterms:created xsi:type="dcterms:W3CDTF">2025-08-13T10:08:00Z</dcterms:created>
  <dcterms:modified xsi:type="dcterms:W3CDTF">2025-08-13T10:08:00Z</dcterms:modified>
</cp:coreProperties>
</file>